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9B1" w:rsidRPr="00AA19B1" w:rsidRDefault="005079AB" w:rsidP="00AA19B1">
      <w:pPr>
        <w:jc w:val="center"/>
        <w:rPr>
          <w:rFonts w:ascii="Trebuchet MS" w:hAnsi="Trebuchet MS"/>
          <w:sz w:val="28"/>
          <w:u w:val="single"/>
        </w:rPr>
      </w:pPr>
      <w:r>
        <w:rPr>
          <w:rFonts w:ascii="Trebuchet MS" w:hAnsi="Trebuchet MS"/>
          <w:sz w:val="28"/>
          <w:u w:val="single"/>
        </w:rPr>
        <w:t>Ms. Ackerman</w:t>
      </w:r>
      <w:r w:rsidR="00AA19B1" w:rsidRPr="00AA19B1">
        <w:rPr>
          <w:rFonts w:ascii="Marker Felt" w:hAnsi="Marker Felt"/>
          <w:sz w:val="28"/>
        </w:rPr>
        <w:t xml:space="preserve">’s Project Notes    Date: </w:t>
      </w:r>
      <w:r>
        <w:rPr>
          <w:rFonts w:ascii="Trebuchet MS" w:hAnsi="Trebuchet MS"/>
          <w:sz w:val="28"/>
          <w:u w:val="single"/>
        </w:rPr>
        <w:t>2/12/13</w:t>
      </w:r>
    </w:p>
    <w:p w:rsidR="00AA19B1" w:rsidRDefault="00AA19B1" w:rsidP="00AA19B1">
      <w:pPr>
        <w:jc w:val="center"/>
        <w:rPr>
          <w:u w:val="single"/>
        </w:rPr>
      </w:pPr>
    </w:p>
    <w:p w:rsidR="00AA19B1" w:rsidRPr="00A41C32" w:rsidRDefault="00AA19B1" w:rsidP="00AA19B1">
      <w:pPr>
        <w:jc w:val="center"/>
        <w:rPr>
          <w:rFonts w:ascii="Marker Felt" w:hAnsi="Marker Felt"/>
          <w:sz w:val="36"/>
        </w:rPr>
      </w:pPr>
      <w:r w:rsidRPr="00A41C32">
        <w:rPr>
          <w:rFonts w:ascii="Marker Felt" w:hAnsi="Marker Felt"/>
          <w:sz w:val="36"/>
        </w:rPr>
        <w:t>Project Title:</w:t>
      </w:r>
    </w:p>
    <w:p w:rsidR="00AA19B1" w:rsidRDefault="00AA19B1" w:rsidP="00AA19B1">
      <w:pPr>
        <w:jc w:val="center"/>
        <w:rPr>
          <w:u w:val="single"/>
        </w:rPr>
      </w:pPr>
    </w:p>
    <w:p w:rsidR="00AA19B1" w:rsidRPr="00A41C32" w:rsidRDefault="005079AB" w:rsidP="00AA19B1">
      <w:pPr>
        <w:jc w:val="center"/>
        <w:rPr>
          <w:rFonts w:ascii="Trebuchet MS" w:hAnsi="Trebuchet MS"/>
        </w:rPr>
      </w:pPr>
      <w:r>
        <w:rPr>
          <w:rFonts w:ascii="Trebuchet MS" w:hAnsi="Trebuchet MS"/>
          <w:u w:val="single"/>
        </w:rPr>
        <w:t>The Underground Railroad and the Quilt Code</w:t>
      </w:r>
    </w:p>
    <w:p w:rsidR="00AA19B1" w:rsidRDefault="00AA19B1" w:rsidP="00AA19B1"/>
    <w:p w:rsidR="00AA19B1" w:rsidRPr="00A41C32" w:rsidRDefault="00AA19B1" w:rsidP="00AA19B1">
      <w:pPr>
        <w:rPr>
          <w:rFonts w:ascii="Trebuchet MS" w:hAnsi="Trebuchet MS"/>
        </w:rPr>
      </w:pPr>
      <w:r w:rsidRPr="00A41C32">
        <w:rPr>
          <w:rFonts w:ascii="Marker Felt" w:hAnsi="Marker Felt"/>
          <w:sz w:val="32"/>
        </w:rPr>
        <w:t>Introduction</w:t>
      </w:r>
      <w:r w:rsidRPr="00A41C32">
        <w:rPr>
          <w:rFonts w:ascii="Trebuchet MS" w:hAnsi="Trebuchet MS"/>
        </w:rPr>
        <w:t>: Definition (What is it?) and short description (give and example) remember to grab the reader’s attention!</w:t>
      </w:r>
    </w:p>
    <w:p w:rsidR="005079AB" w:rsidRDefault="005079AB" w:rsidP="00AA19B1">
      <w:pPr>
        <w:spacing w:line="360" w:lineRule="auto"/>
        <w:rPr>
          <w:u w:val="single"/>
        </w:rPr>
      </w:pPr>
    </w:p>
    <w:p w:rsidR="005079AB" w:rsidRDefault="005079AB" w:rsidP="00AA19B1">
      <w:pPr>
        <w:spacing w:line="360" w:lineRule="auto"/>
        <w:rPr>
          <w:u w:val="single"/>
        </w:rPr>
      </w:pPr>
      <w:r>
        <w:rPr>
          <w:u w:val="single"/>
        </w:rPr>
        <w:t>Researchers recently learned that an Underground Railroad Quilt Code existed to guide fugitive slaves to freedom on the Underground Railroad. The Underground Railroad was not an actual railroad, but a system of secret passageways, hideouts, and helpers that helped slaves escape to freedom usually in Canada or other free states. Because it was illegal for slaves to be taught to read, slaves used their oral storytelling heritage to create messages in quilts that told a secret story using codes.</w:t>
      </w:r>
      <w:r w:rsidR="004F4BCA">
        <w:rPr>
          <w:u w:val="single"/>
        </w:rPr>
        <w:t xml:space="preserve"> Sounds like a wonderful story, but was it true?</w:t>
      </w:r>
    </w:p>
    <w:p w:rsidR="00AA19B1" w:rsidRDefault="00AA19B1" w:rsidP="00AA19B1">
      <w:pPr>
        <w:spacing w:line="360" w:lineRule="auto"/>
      </w:pPr>
    </w:p>
    <w:p w:rsidR="00AA19B1" w:rsidRPr="005079AB" w:rsidRDefault="00AA19B1" w:rsidP="00AA19B1">
      <w:pPr>
        <w:spacing w:line="360" w:lineRule="auto"/>
        <w:rPr>
          <w:u w:val="single"/>
        </w:rPr>
      </w:pPr>
      <w:r w:rsidRPr="00A41C32">
        <w:rPr>
          <w:rFonts w:ascii="Marker Felt" w:hAnsi="Marker Felt"/>
          <w:sz w:val="32"/>
        </w:rPr>
        <w:t>Question 1</w:t>
      </w:r>
      <w:r>
        <w:t xml:space="preserve">: </w:t>
      </w:r>
      <w:r w:rsidR="005079AB" w:rsidRPr="005079AB">
        <w:rPr>
          <w:u w:val="single"/>
        </w:rPr>
        <w:t>What was the Underground Railroad?</w:t>
      </w:r>
    </w:p>
    <w:p w:rsidR="00AA19B1" w:rsidRPr="00A41C32" w:rsidRDefault="00AA19B1" w:rsidP="00AA19B1">
      <w:pPr>
        <w:spacing w:line="360" w:lineRule="auto"/>
        <w:rPr>
          <w:rFonts w:ascii="Marker Felt" w:hAnsi="Marker Felt"/>
          <w:sz w:val="28"/>
        </w:rPr>
      </w:pPr>
      <w:r w:rsidRPr="00A41C32">
        <w:rPr>
          <w:rFonts w:ascii="Marker Felt" w:hAnsi="Marker Felt"/>
          <w:sz w:val="28"/>
        </w:rPr>
        <w:t>Facts with Source</w:t>
      </w:r>
    </w:p>
    <w:p w:rsidR="00EE3C27" w:rsidRPr="00EE3C27" w:rsidRDefault="00AA19B1" w:rsidP="00A02DD4">
      <w:pPr>
        <w:pStyle w:val="ListParagraph"/>
        <w:numPr>
          <w:ilvl w:val="0"/>
          <w:numId w:val="1"/>
        </w:numPr>
        <w:spacing w:line="360" w:lineRule="auto"/>
      </w:pPr>
      <w:r>
        <w:softHyphen/>
      </w:r>
      <w:r>
        <w:softHyphen/>
      </w:r>
      <w:r>
        <w:softHyphen/>
      </w:r>
      <w:r>
        <w:softHyphen/>
      </w:r>
      <w:r>
        <w:softHyphen/>
      </w:r>
      <w:r>
        <w:softHyphen/>
      </w:r>
      <w:r>
        <w:softHyphen/>
      </w:r>
      <w:r>
        <w:softHyphen/>
      </w:r>
      <w:r w:rsidR="00A02DD4" w:rsidRPr="00A02DD4">
        <w:rPr>
          <w:spacing w:val="1"/>
          <w:w w:val="105"/>
        </w:rPr>
        <w:t xml:space="preserve"> </w:t>
      </w:r>
      <w:r w:rsidR="00A02DD4">
        <w:rPr>
          <w:spacing w:val="1"/>
          <w:w w:val="105"/>
        </w:rPr>
        <w:t>Slave</w:t>
      </w:r>
      <w:r w:rsidR="00A02DD4">
        <w:rPr>
          <w:w w:val="105"/>
        </w:rPr>
        <w:t>s</w:t>
      </w:r>
      <w:r w:rsidR="00A02DD4">
        <w:rPr>
          <w:spacing w:val="24"/>
          <w:w w:val="105"/>
        </w:rPr>
        <w:t xml:space="preserve"> </w:t>
      </w:r>
      <w:r w:rsidR="00A02DD4">
        <w:rPr>
          <w:spacing w:val="1"/>
          <w:w w:val="105"/>
        </w:rPr>
        <w:t>trie</w:t>
      </w:r>
      <w:r w:rsidR="00A02DD4">
        <w:rPr>
          <w:w w:val="105"/>
        </w:rPr>
        <w:t>d</w:t>
      </w:r>
      <w:r w:rsidR="00A02DD4">
        <w:rPr>
          <w:spacing w:val="25"/>
          <w:w w:val="105"/>
        </w:rPr>
        <w:t xml:space="preserve"> </w:t>
      </w:r>
      <w:r w:rsidR="00A02DD4">
        <w:rPr>
          <w:spacing w:val="1"/>
          <w:w w:val="105"/>
        </w:rPr>
        <w:t>t</w:t>
      </w:r>
      <w:r w:rsidR="00A02DD4">
        <w:rPr>
          <w:w w:val="105"/>
        </w:rPr>
        <w:t>o</w:t>
      </w:r>
      <w:r w:rsidR="00A02DD4">
        <w:rPr>
          <w:spacing w:val="24"/>
          <w:w w:val="105"/>
        </w:rPr>
        <w:t xml:space="preserve"> </w:t>
      </w:r>
      <w:r w:rsidR="00A02DD4">
        <w:rPr>
          <w:spacing w:val="1"/>
          <w:w w:val="105"/>
        </w:rPr>
        <w:t>escap</w:t>
      </w:r>
      <w:r w:rsidR="00A02DD4">
        <w:rPr>
          <w:w w:val="105"/>
        </w:rPr>
        <w:t>e</w:t>
      </w:r>
      <w:r w:rsidR="00A02DD4">
        <w:rPr>
          <w:spacing w:val="24"/>
          <w:w w:val="105"/>
        </w:rPr>
        <w:t xml:space="preserve"> </w:t>
      </w:r>
      <w:r w:rsidR="00A02DD4">
        <w:rPr>
          <w:spacing w:val="2"/>
          <w:w w:val="105"/>
        </w:rPr>
        <w:t>fro</w:t>
      </w:r>
      <w:r w:rsidR="00A02DD4">
        <w:rPr>
          <w:w w:val="105"/>
        </w:rPr>
        <w:t>m</w:t>
      </w:r>
      <w:r w:rsidR="00A02DD4">
        <w:rPr>
          <w:spacing w:val="24"/>
          <w:w w:val="105"/>
        </w:rPr>
        <w:t xml:space="preserve"> </w:t>
      </w:r>
      <w:r w:rsidR="00A02DD4">
        <w:rPr>
          <w:spacing w:val="2"/>
          <w:w w:val="105"/>
        </w:rPr>
        <w:t>owner</w:t>
      </w:r>
      <w:r w:rsidR="00A02DD4">
        <w:rPr>
          <w:spacing w:val="-12"/>
          <w:w w:val="105"/>
        </w:rPr>
        <w:t>s</w:t>
      </w:r>
      <w:r w:rsidR="00A02DD4">
        <w:rPr>
          <w:w w:val="105"/>
        </w:rPr>
        <w:t>.</w:t>
      </w:r>
      <w:r w:rsidR="00A02DD4">
        <w:rPr>
          <w:spacing w:val="28"/>
          <w:w w:val="105"/>
        </w:rPr>
        <w:t xml:space="preserve"> </w:t>
      </w:r>
      <w:r w:rsidR="00A02DD4">
        <w:rPr>
          <w:spacing w:val="1"/>
          <w:w w:val="105"/>
        </w:rPr>
        <w:t>But</w:t>
      </w:r>
      <w:r w:rsidR="00A02DD4">
        <w:rPr>
          <w:spacing w:val="2"/>
          <w:w w:val="110"/>
        </w:rPr>
        <w:t xml:space="preserve"> </w:t>
      </w:r>
      <w:r w:rsidR="00A02DD4">
        <w:rPr>
          <w:w w:val="105"/>
        </w:rPr>
        <w:t>attempting</w:t>
      </w:r>
      <w:r w:rsidR="00A02DD4">
        <w:rPr>
          <w:spacing w:val="14"/>
          <w:w w:val="105"/>
        </w:rPr>
        <w:t xml:space="preserve"> </w:t>
      </w:r>
      <w:r w:rsidR="00A02DD4">
        <w:rPr>
          <w:w w:val="105"/>
        </w:rPr>
        <w:t>an</w:t>
      </w:r>
      <w:r w:rsidR="00A02DD4">
        <w:rPr>
          <w:spacing w:val="14"/>
          <w:w w:val="105"/>
        </w:rPr>
        <w:t xml:space="preserve"> </w:t>
      </w:r>
      <w:r w:rsidR="00A02DD4">
        <w:rPr>
          <w:w w:val="105"/>
        </w:rPr>
        <w:t>escape,</w:t>
      </w:r>
      <w:r w:rsidR="00A02DD4">
        <w:rPr>
          <w:spacing w:val="15"/>
          <w:w w:val="105"/>
        </w:rPr>
        <w:t xml:space="preserve"> </w:t>
      </w:r>
      <w:r w:rsidR="00A02DD4">
        <w:rPr>
          <w:w w:val="105"/>
        </w:rPr>
        <w:t>or</w:t>
      </w:r>
      <w:r w:rsidR="00A02DD4">
        <w:rPr>
          <w:spacing w:val="14"/>
          <w:w w:val="105"/>
        </w:rPr>
        <w:t xml:space="preserve"> </w:t>
      </w:r>
      <w:r w:rsidR="00A02DD4">
        <w:rPr>
          <w:w w:val="105"/>
        </w:rPr>
        <w:t>helping</w:t>
      </w:r>
      <w:r w:rsidR="00A02DD4">
        <w:rPr>
          <w:spacing w:val="15"/>
          <w:w w:val="105"/>
        </w:rPr>
        <w:t xml:space="preserve"> </w:t>
      </w:r>
      <w:r w:rsidR="00A02DD4">
        <w:rPr>
          <w:w w:val="105"/>
        </w:rPr>
        <w:t>someone</w:t>
      </w:r>
      <w:r w:rsidR="00A02DD4">
        <w:rPr>
          <w:spacing w:val="14"/>
          <w:w w:val="105"/>
        </w:rPr>
        <w:t xml:space="preserve"> </w:t>
      </w:r>
      <w:r w:rsidR="00A02DD4">
        <w:rPr>
          <w:w w:val="105"/>
        </w:rPr>
        <w:t>else</w:t>
      </w:r>
      <w:r w:rsidR="00A02DD4">
        <w:rPr>
          <w:spacing w:val="15"/>
          <w:w w:val="105"/>
        </w:rPr>
        <w:t xml:space="preserve"> </w:t>
      </w:r>
      <w:r w:rsidR="00A02DD4">
        <w:rPr>
          <w:w w:val="105"/>
        </w:rPr>
        <w:t>to</w:t>
      </w:r>
      <w:r w:rsidR="00A02DD4">
        <w:rPr>
          <w:spacing w:val="14"/>
          <w:w w:val="105"/>
        </w:rPr>
        <w:t xml:space="preserve"> </w:t>
      </w:r>
      <w:r w:rsidR="00A02DD4">
        <w:rPr>
          <w:w w:val="105"/>
        </w:rPr>
        <w:t>escap</w:t>
      </w:r>
      <w:r w:rsidR="00A02DD4">
        <w:rPr>
          <w:spacing w:val="3"/>
          <w:w w:val="105"/>
        </w:rPr>
        <w:t>e</w:t>
      </w:r>
      <w:r w:rsidR="00A02DD4">
        <w:rPr>
          <w:w w:val="105"/>
        </w:rPr>
        <w:t>,</w:t>
      </w:r>
      <w:r w:rsidR="00A02DD4">
        <w:rPr>
          <w:spacing w:val="17"/>
          <w:w w:val="105"/>
        </w:rPr>
        <w:t xml:space="preserve"> </w:t>
      </w:r>
      <w:r w:rsidR="00A02DD4">
        <w:rPr>
          <w:spacing w:val="1"/>
          <w:w w:val="105"/>
        </w:rPr>
        <w:t>was</w:t>
      </w:r>
      <w:r w:rsidR="00A02DD4">
        <w:rPr>
          <w:spacing w:val="1"/>
          <w:w w:val="104"/>
        </w:rPr>
        <w:t xml:space="preserve"> </w:t>
      </w:r>
      <w:r w:rsidR="00A02DD4">
        <w:rPr>
          <w:w w:val="105"/>
        </w:rPr>
        <w:t>dangerous</w:t>
      </w:r>
      <w:r w:rsidR="00A02DD4">
        <w:rPr>
          <w:spacing w:val="8"/>
          <w:w w:val="105"/>
        </w:rPr>
        <w:t xml:space="preserve"> </w:t>
      </w:r>
      <w:r w:rsidR="00A02DD4">
        <w:rPr>
          <w:w w:val="105"/>
        </w:rPr>
        <w:t>and</w:t>
      </w:r>
      <w:r w:rsidR="00A02DD4">
        <w:rPr>
          <w:spacing w:val="8"/>
          <w:w w:val="105"/>
        </w:rPr>
        <w:t xml:space="preserve"> </w:t>
      </w:r>
      <w:r w:rsidR="00A02DD4">
        <w:rPr>
          <w:w w:val="105"/>
        </w:rPr>
        <w:t>could</w:t>
      </w:r>
      <w:r w:rsidR="00A02DD4">
        <w:rPr>
          <w:spacing w:val="8"/>
          <w:w w:val="105"/>
        </w:rPr>
        <w:t xml:space="preserve"> </w:t>
      </w:r>
      <w:r w:rsidR="00A02DD4">
        <w:rPr>
          <w:spacing w:val="-5"/>
          <w:w w:val="105"/>
        </w:rPr>
        <w:t>r</w:t>
      </w:r>
      <w:r w:rsidR="00A02DD4">
        <w:rPr>
          <w:w w:val="105"/>
        </w:rPr>
        <w:t>esult</w:t>
      </w:r>
      <w:r w:rsidR="00A02DD4">
        <w:rPr>
          <w:spacing w:val="9"/>
          <w:w w:val="105"/>
        </w:rPr>
        <w:t xml:space="preserve"> </w:t>
      </w:r>
      <w:r w:rsidR="00A02DD4">
        <w:rPr>
          <w:w w:val="105"/>
        </w:rPr>
        <w:t>in</w:t>
      </w:r>
      <w:r w:rsidR="00A02DD4">
        <w:rPr>
          <w:spacing w:val="8"/>
          <w:w w:val="105"/>
        </w:rPr>
        <w:t xml:space="preserve"> </w:t>
      </w:r>
      <w:r w:rsidR="00A02DD4">
        <w:rPr>
          <w:w w:val="105"/>
        </w:rPr>
        <w:t>se</w:t>
      </w:r>
      <w:r w:rsidR="00A02DD4">
        <w:rPr>
          <w:spacing w:val="-5"/>
          <w:w w:val="105"/>
        </w:rPr>
        <w:t>v</w:t>
      </w:r>
      <w:r w:rsidR="00A02DD4">
        <w:rPr>
          <w:w w:val="105"/>
        </w:rPr>
        <w:t>e</w:t>
      </w:r>
      <w:r w:rsidR="00A02DD4">
        <w:rPr>
          <w:spacing w:val="-3"/>
          <w:w w:val="105"/>
        </w:rPr>
        <w:t>r</w:t>
      </w:r>
      <w:r w:rsidR="00A02DD4">
        <w:rPr>
          <w:w w:val="105"/>
        </w:rPr>
        <w:t>e</w:t>
      </w:r>
      <w:r w:rsidR="00A02DD4">
        <w:rPr>
          <w:spacing w:val="8"/>
          <w:w w:val="105"/>
        </w:rPr>
        <w:t xml:space="preserve"> </w:t>
      </w:r>
      <w:r w:rsidR="00A02DD4">
        <w:rPr>
          <w:w w:val="105"/>
        </w:rPr>
        <w:t>punishment</w:t>
      </w:r>
      <w:r w:rsidR="00A02DD4">
        <w:rPr>
          <w:spacing w:val="8"/>
          <w:w w:val="105"/>
        </w:rPr>
        <w:t xml:space="preserve"> </w:t>
      </w:r>
      <w:r w:rsidR="00A02DD4">
        <w:rPr>
          <w:w w:val="105"/>
        </w:rPr>
        <w:t>or</w:t>
      </w:r>
      <w:r w:rsidR="00A02DD4">
        <w:rPr>
          <w:spacing w:val="9"/>
          <w:w w:val="105"/>
        </w:rPr>
        <w:t xml:space="preserve"> </w:t>
      </w:r>
      <w:r w:rsidR="00A02DD4">
        <w:rPr>
          <w:w w:val="105"/>
        </w:rPr>
        <w:t>death.</w:t>
      </w:r>
      <w:r w:rsidR="00A02DD4">
        <w:rPr>
          <w:spacing w:val="8"/>
          <w:w w:val="105"/>
        </w:rPr>
        <w:t xml:space="preserve"> </w:t>
      </w:r>
    </w:p>
    <w:p w:rsidR="00AA19B1" w:rsidRDefault="00A02DD4" w:rsidP="00A02DD4">
      <w:pPr>
        <w:pStyle w:val="ListParagraph"/>
        <w:numPr>
          <w:ilvl w:val="0"/>
          <w:numId w:val="1"/>
        </w:numPr>
        <w:spacing w:line="360" w:lineRule="auto"/>
      </w:pPr>
      <w:r>
        <w:rPr>
          <w:w w:val="105"/>
        </w:rPr>
        <w:t>The</w:t>
      </w:r>
      <w:r>
        <w:rPr>
          <w:w w:val="93"/>
        </w:rPr>
        <w:t xml:space="preserve"> </w:t>
      </w:r>
      <w:r>
        <w:rPr>
          <w:spacing w:val="-2"/>
          <w:w w:val="105"/>
        </w:rPr>
        <w:t>Unde</w:t>
      </w:r>
      <w:r>
        <w:rPr>
          <w:spacing w:val="-6"/>
          <w:w w:val="105"/>
        </w:rPr>
        <w:t>r</w:t>
      </w:r>
      <w:r>
        <w:rPr>
          <w:w w:val="105"/>
        </w:rPr>
        <w:t>g</w:t>
      </w:r>
      <w:r>
        <w:rPr>
          <w:spacing w:val="-6"/>
          <w:w w:val="105"/>
        </w:rPr>
        <w:t>r</w:t>
      </w:r>
      <w:r>
        <w:rPr>
          <w:w w:val="105"/>
        </w:rPr>
        <w:t>ound</w:t>
      </w:r>
      <w:r>
        <w:rPr>
          <w:spacing w:val="4"/>
          <w:w w:val="105"/>
        </w:rPr>
        <w:t xml:space="preserve"> </w:t>
      </w:r>
      <w:r>
        <w:rPr>
          <w:w w:val="105"/>
        </w:rPr>
        <w:t>Railroad</w:t>
      </w:r>
      <w:r>
        <w:rPr>
          <w:spacing w:val="5"/>
          <w:w w:val="105"/>
        </w:rPr>
        <w:t xml:space="preserve"> </w:t>
      </w:r>
      <w:r>
        <w:rPr>
          <w:w w:val="105"/>
        </w:rPr>
        <w:t>is</w:t>
      </w:r>
      <w:r>
        <w:rPr>
          <w:spacing w:val="4"/>
          <w:w w:val="105"/>
        </w:rPr>
        <w:t xml:space="preserve"> </w:t>
      </w:r>
      <w:r>
        <w:rPr>
          <w:w w:val="105"/>
        </w:rPr>
        <w:t>the</w:t>
      </w:r>
      <w:r>
        <w:rPr>
          <w:spacing w:val="5"/>
          <w:w w:val="105"/>
        </w:rPr>
        <w:t xml:space="preserve"> </w:t>
      </w:r>
      <w:r>
        <w:rPr>
          <w:w w:val="105"/>
        </w:rPr>
        <w:t>name</w:t>
      </w:r>
      <w:r>
        <w:rPr>
          <w:spacing w:val="5"/>
          <w:w w:val="105"/>
        </w:rPr>
        <w:t xml:space="preserve"> </w:t>
      </w:r>
      <w:r>
        <w:rPr>
          <w:w w:val="105"/>
        </w:rPr>
        <w:t>for</w:t>
      </w:r>
      <w:r>
        <w:rPr>
          <w:spacing w:val="4"/>
          <w:w w:val="105"/>
        </w:rPr>
        <w:t xml:space="preserve"> </w:t>
      </w:r>
      <w:r>
        <w:rPr>
          <w:w w:val="105"/>
        </w:rPr>
        <w:t>the</w:t>
      </w:r>
      <w:r>
        <w:rPr>
          <w:spacing w:val="5"/>
          <w:w w:val="105"/>
        </w:rPr>
        <w:t xml:space="preserve"> </w:t>
      </w:r>
      <w:r>
        <w:rPr>
          <w:w w:val="105"/>
        </w:rPr>
        <w:t>secret</w:t>
      </w:r>
      <w:r>
        <w:rPr>
          <w:spacing w:val="4"/>
          <w:w w:val="105"/>
        </w:rPr>
        <w:t xml:space="preserve"> </w:t>
      </w:r>
      <w:r>
        <w:rPr>
          <w:spacing w:val="-5"/>
          <w:w w:val="105"/>
        </w:rPr>
        <w:t>r</w:t>
      </w:r>
      <w:r>
        <w:rPr>
          <w:w w:val="105"/>
        </w:rPr>
        <w:t>oute</w:t>
      </w:r>
      <w:r>
        <w:rPr>
          <w:spacing w:val="4"/>
          <w:w w:val="105"/>
        </w:rPr>
        <w:t xml:space="preserve"> </w:t>
      </w:r>
      <w:r>
        <w:rPr>
          <w:w w:val="105"/>
        </w:rPr>
        <w:t>fugitives</w:t>
      </w:r>
      <w:r>
        <w:rPr>
          <w:w w:val="102"/>
        </w:rPr>
        <w:t xml:space="preserve"> </w:t>
      </w:r>
      <w:r>
        <w:rPr>
          <w:w w:val="105"/>
        </w:rPr>
        <w:t>took</w:t>
      </w:r>
      <w:r>
        <w:rPr>
          <w:spacing w:val="16"/>
          <w:w w:val="105"/>
        </w:rPr>
        <w:t xml:space="preserve"> </w:t>
      </w:r>
      <w:r>
        <w:rPr>
          <w:w w:val="105"/>
        </w:rPr>
        <w:t>to</w:t>
      </w:r>
      <w:r>
        <w:rPr>
          <w:spacing w:val="16"/>
          <w:w w:val="105"/>
        </w:rPr>
        <w:t xml:space="preserve"> </w:t>
      </w:r>
      <w:r>
        <w:rPr>
          <w:w w:val="105"/>
        </w:rPr>
        <w:t>escape</w:t>
      </w:r>
      <w:r>
        <w:rPr>
          <w:spacing w:val="16"/>
          <w:w w:val="105"/>
        </w:rPr>
        <w:t xml:space="preserve"> </w:t>
      </w:r>
      <w:r>
        <w:rPr>
          <w:w w:val="105"/>
        </w:rPr>
        <w:t>to</w:t>
      </w:r>
      <w:r>
        <w:rPr>
          <w:spacing w:val="16"/>
          <w:w w:val="105"/>
        </w:rPr>
        <w:t xml:space="preserve"> </w:t>
      </w:r>
      <w:r>
        <w:rPr>
          <w:w w:val="105"/>
        </w:rPr>
        <w:t>freedom.</w:t>
      </w:r>
      <w:r>
        <w:rPr>
          <w:spacing w:val="16"/>
          <w:w w:val="105"/>
        </w:rPr>
        <w:t xml:space="preserve"> </w:t>
      </w:r>
      <w:r>
        <w:rPr>
          <w:w w:val="105"/>
        </w:rPr>
        <w:t>It</w:t>
      </w:r>
      <w:r>
        <w:rPr>
          <w:spacing w:val="16"/>
          <w:w w:val="105"/>
        </w:rPr>
        <w:t xml:space="preserve"> </w:t>
      </w:r>
      <w:r>
        <w:rPr>
          <w:w w:val="105"/>
        </w:rPr>
        <w:t>was</w:t>
      </w:r>
      <w:r>
        <w:rPr>
          <w:spacing w:val="16"/>
          <w:w w:val="105"/>
        </w:rPr>
        <w:t xml:space="preserve"> </w:t>
      </w:r>
      <w:r>
        <w:rPr>
          <w:w w:val="105"/>
        </w:rPr>
        <w:t>so</w:t>
      </w:r>
      <w:r>
        <w:rPr>
          <w:spacing w:val="16"/>
          <w:w w:val="105"/>
        </w:rPr>
        <w:t xml:space="preserve"> </w:t>
      </w:r>
      <w:r>
        <w:rPr>
          <w:w w:val="105"/>
        </w:rPr>
        <w:t>named</w:t>
      </w:r>
      <w:r>
        <w:rPr>
          <w:spacing w:val="16"/>
          <w:w w:val="105"/>
        </w:rPr>
        <w:t xml:space="preserve"> </w:t>
      </w:r>
      <w:r>
        <w:rPr>
          <w:w w:val="105"/>
        </w:rPr>
        <w:t>because</w:t>
      </w:r>
      <w:r>
        <w:rPr>
          <w:spacing w:val="16"/>
          <w:w w:val="105"/>
        </w:rPr>
        <w:t xml:space="preserve"> </w:t>
      </w:r>
      <w:r>
        <w:rPr>
          <w:w w:val="105"/>
        </w:rPr>
        <w:t>fugitives</w:t>
      </w:r>
      <w:r>
        <w:rPr>
          <w:w w:val="102"/>
        </w:rPr>
        <w:t xml:space="preserve"> </w:t>
      </w:r>
      <w:r>
        <w:rPr>
          <w:spacing w:val="3"/>
          <w:w w:val="105"/>
        </w:rPr>
        <w:t>w</w:t>
      </w:r>
      <w:r>
        <w:rPr>
          <w:spacing w:val="-2"/>
          <w:w w:val="105"/>
        </w:rPr>
        <w:t>h</w:t>
      </w:r>
      <w:r>
        <w:rPr>
          <w:w w:val="105"/>
        </w:rPr>
        <w:t>o</w:t>
      </w:r>
      <w:r>
        <w:rPr>
          <w:spacing w:val="26"/>
          <w:w w:val="105"/>
        </w:rPr>
        <w:t xml:space="preserve"> </w:t>
      </w:r>
      <w:r>
        <w:rPr>
          <w:w w:val="105"/>
        </w:rPr>
        <w:t>t</w:t>
      </w:r>
      <w:r>
        <w:rPr>
          <w:spacing w:val="-6"/>
          <w:w w:val="105"/>
        </w:rPr>
        <w:t>r</w:t>
      </w:r>
      <w:r>
        <w:rPr>
          <w:w w:val="105"/>
        </w:rPr>
        <w:t>a</w:t>
      </w:r>
      <w:r>
        <w:rPr>
          <w:spacing w:val="-4"/>
          <w:w w:val="105"/>
        </w:rPr>
        <w:t>v</w:t>
      </w:r>
      <w:r>
        <w:rPr>
          <w:w w:val="105"/>
        </w:rPr>
        <w:t>eled</w:t>
      </w:r>
      <w:r>
        <w:rPr>
          <w:spacing w:val="25"/>
          <w:w w:val="105"/>
        </w:rPr>
        <w:t xml:space="preserve"> </w:t>
      </w:r>
      <w:r>
        <w:rPr>
          <w:spacing w:val="-2"/>
          <w:w w:val="105"/>
        </w:rPr>
        <w:t>o</w:t>
      </w:r>
      <w:r>
        <w:rPr>
          <w:w w:val="105"/>
        </w:rPr>
        <w:t>n</w:t>
      </w:r>
      <w:r>
        <w:rPr>
          <w:spacing w:val="27"/>
          <w:w w:val="105"/>
        </w:rPr>
        <w:t xml:space="preserve"> </w:t>
      </w:r>
      <w:r>
        <w:rPr>
          <w:w w:val="105"/>
        </w:rPr>
        <w:t>it</w:t>
      </w:r>
      <w:r>
        <w:rPr>
          <w:spacing w:val="22"/>
          <w:w w:val="105"/>
        </w:rPr>
        <w:t xml:space="preserve"> </w:t>
      </w:r>
      <w:r>
        <w:rPr>
          <w:spacing w:val="3"/>
          <w:w w:val="105"/>
        </w:rPr>
        <w:t>j</w:t>
      </w:r>
      <w:r>
        <w:rPr>
          <w:spacing w:val="-1"/>
          <w:w w:val="105"/>
        </w:rPr>
        <w:t>us</w:t>
      </w:r>
      <w:r>
        <w:rPr>
          <w:w w:val="105"/>
        </w:rPr>
        <w:t>t</w:t>
      </w:r>
      <w:r>
        <w:rPr>
          <w:spacing w:val="22"/>
          <w:w w:val="105"/>
        </w:rPr>
        <w:t xml:space="preserve"> </w:t>
      </w:r>
      <w:r>
        <w:rPr>
          <w:spacing w:val="1"/>
          <w:w w:val="105"/>
        </w:rPr>
        <w:t>s</w:t>
      </w:r>
      <w:r>
        <w:rPr>
          <w:w w:val="105"/>
        </w:rPr>
        <w:t>ee</w:t>
      </w:r>
      <w:r>
        <w:rPr>
          <w:spacing w:val="-2"/>
          <w:w w:val="105"/>
        </w:rPr>
        <w:t>m</w:t>
      </w:r>
      <w:r>
        <w:rPr>
          <w:spacing w:val="1"/>
          <w:w w:val="105"/>
        </w:rPr>
        <w:t>e</w:t>
      </w:r>
      <w:r>
        <w:rPr>
          <w:w w:val="105"/>
        </w:rPr>
        <w:t>d</w:t>
      </w:r>
      <w:r>
        <w:rPr>
          <w:spacing w:val="23"/>
          <w:w w:val="105"/>
        </w:rPr>
        <w:t xml:space="preserve"> </w:t>
      </w:r>
      <w:r>
        <w:rPr>
          <w:spacing w:val="1"/>
          <w:w w:val="105"/>
        </w:rPr>
        <w:t>t</w:t>
      </w:r>
      <w:r>
        <w:rPr>
          <w:w w:val="105"/>
        </w:rPr>
        <w:t>o</w:t>
      </w:r>
      <w:r>
        <w:rPr>
          <w:spacing w:val="25"/>
          <w:w w:val="105"/>
        </w:rPr>
        <w:t xml:space="preserve"> </w:t>
      </w:r>
      <w:r>
        <w:rPr>
          <w:spacing w:val="-8"/>
          <w:w w:val="105"/>
        </w:rPr>
        <w:t>v</w:t>
      </w:r>
      <w:r>
        <w:rPr>
          <w:spacing w:val="-2"/>
          <w:w w:val="105"/>
        </w:rPr>
        <w:t>an</w:t>
      </w:r>
      <w:r>
        <w:rPr>
          <w:spacing w:val="2"/>
          <w:w w:val="105"/>
        </w:rPr>
        <w:t>i</w:t>
      </w:r>
      <w:r>
        <w:rPr>
          <w:w w:val="105"/>
        </w:rPr>
        <w:t>sh</w:t>
      </w:r>
      <w:r>
        <w:rPr>
          <w:spacing w:val="24"/>
          <w:w w:val="105"/>
        </w:rPr>
        <w:t xml:space="preserve"> </w:t>
      </w:r>
      <w:r>
        <w:rPr>
          <w:spacing w:val="2"/>
          <w:w w:val="105"/>
        </w:rPr>
        <w:t>a</w:t>
      </w:r>
      <w:r>
        <w:rPr>
          <w:w w:val="105"/>
        </w:rPr>
        <w:t>s</w:t>
      </w:r>
      <w:r>
        <w:rPr>
          <w:spacing w:val="22"/>
          <w:w w:val="105"/>
        </w:rPr>
        <w:t xml:space="preserve"> </w:t>
      </w:r>
      <w:r>
        <w:rPr>
          <w:w w:val="105"/>
        </w:rPr>
        <w:t>if</w:t>
      </w:r>
      <w:r>
        <w:rPr>
          <w:spacing w:val="28"/>
          <w:w w:val="105"/>
        </w:rPr>
        <w:t xml:space="preserve"> </w:t>
      </w:r>
      <w:r>
        <w:rPr>
          <w:w w:val="105"/>
        </w:rPr>
        <w:t>t</w:t>
      </w:r>
      <w:r>
        <w:rPr>
          <w:spacing w:val="-6"/>
          <w:w w:val="105"/>
        </w:rPr>
        <w:t>r</w:t>
      </w:r>
      <w:r>
        <w:rPr>
          <w:w w:val="105"/>
        </w:rPr>
        <w:t>a</w:t>
      </w:r>
      <w:r>
        <w:rPr>
          <w:spacing w:val="-4"/>
          <w:w w:val="105"/>
        </w:rPr>
        <w:t>v</w:t>
      </w:r>
      <w:r>
        <w:rPr>
          <w:w w:val="105"/>
        </w:rPr>
        <w:t>eling</w:t>
      </w:r>
      <w:r>
        <w:rPr>
          <w:w w:val="99"/>
        </w:rPr>
        <w:t xml:space="preserve"> </w:t>
      </w:r>
      <w:r>
        <w:rPr>
          <w:spacing w:val="-1"/>
          <w:w w:val="105"/>
        </w:rPr>
        <w:t>unde</w:t>
      </w:r>
      <w:r>
        <w:rPr>
          <w:spacing w:val="-5"/>
          <w:w w:val="105"/>
        </w:rPr>
        <w:t>r</w:t>
      </w:r>
      <w:r>
        <w:rPr>
          <w:w w:val="105"/>
        </w:rPr>
        <w:t>g</w:t>
      </w:r>
      <w:r>
        <w:rPr>
          <w:spacing w:val="-6"/>
          <w:w w:val="105"/>
        </w:rPr>
        <w:t>r</w:t>
      </w:r>
      <w:r>
        <w:rPr>
          <w:w w:val="105"/>
        </w:rPr>
        <w:t>ound.</w:t>
      </w:r>
      <w:r>
        <w:rPr>
          <w:spacing w:val="11"/>
          <w:w w:val="105"/>
        </w:rPr>
        <w:t xml:space="preserve"> (Really good Stuff) </w:t>
      </w:r>
    </w:p>
    <w:p w:rsidR="00AA19B1" w:rsidRDefault="00A02DD4" w:rsidP="004A7C5B">
      <w:pPr>
        <w:pStyle w:val="ListParagraph"/>
        <w:numPr>
          <w:ilvl w:val="0"/>
          <w:numId w:val="1"/>
        </w:numPr>
        <w:spacing w:line="360" w:lineRule="auto"/>
      </w:pPr>
      <w:r>
        <w:rPr>
          <w:w w:val="105"/>
        </w:rPr>
        <w:t>It</w:t>
      </w:r>
      <w:r>
        <w:rPr>
          <w:spacing w:val="12"/>
          <w:w w:val="105"/>
        </w:rPr>
        <w:t xml:space="preserve"> </w:t>
      </w:r>
      <w:r>
        <w:rPr>
          <w:w w:val="105"/>
        </w:rPr>
        <w:t>wa</w:t>
      </w:r>
      <w:r>
        <w:rPr>
          <w:spacing w:val="-7"/>
          <w:w w:val="105"/>
        </w:rPr>
        <w:t>s</w:t>
      </w:r>
      <w:r>
        <w:rPr>
          <w:w w:val="105"/>
        </w:rPr>
        <w:t>,</w:t>
      </w:r>
      <w:r>
        <w:rPr>
          <w:spacing w:val="14"/>
          <w:w w:val="105"/>
        </w:rPr>
        <w:t xml:space="preserve"> </w:t>
      </w:r>
      <w:r>
        <w:rPr>
          <w:w w:val="105"/>
        </w:rPr>
        <w:t>of</w:t>
      </w:r>
      <w:r>
        <w:rPr>
          <w:spacing w:val="13"/>
          <w:w w:val="105"/>
        </w:rPr>
        <w:t xml:space="preserve"> </w:t>
      </w:r>
      <w:r>
        <w:rPr>
          <w:w w:val="105"/>
        </w:rPr>
        <w:t>course,</w:t>
      </w:r>
      <w:r>
        <w:rPr>
          <w:spacing w:val="13"/>
          <w:w w:val="105"/>
        </w:rPr>
        <w:t xml:space="preserve"> </w:t>
      </w:r>
      <w:r>
        <w:rPr>
          <w:w w:val="105"/>
        </w:rPr>
        <w:t>not</w:t>
      </w:r>
      <w:r>
        <w:rPr>
          <w:spacing w:val="13"/>
          <w:w w:val="105"/>
        </w:rPr>
        <w:t xml:space="preserve"> </w:t>
      </w:r>
      <w:r>
        <w:rPr>
          <w:w w:val="105"/>
        </w:rPr>
        <w:t>a</w:t>
      </w:r>
      <w:r>
        <w:rPr>
          <w:spacing w:val="13"/>
          <w:w w:val="105"/>
        </w:rPr>
        <w:t xml:space="preserve"> </w:t>
      </w:r>
      <w:r>
        <w:rPr>
          <w:spacing w:val="-8"/>
          <w:w w:val="105"/>
        </w:rPr>
        <w:t>r</w:t>
      </w:r>
      <w:r>
        <w:rPr>
          <w:w w:val="105"/>
        </w:rPr>
        <w:t>eal</w:t>
      </w:r>
      <w:r>
        <w:rPr>
          <w:spacing w:val="13"/>
          <w:w w:val="105"/>
        </w:rPr>
        <w:t xml:space="preserve"> </w:t>
      </w:r>
      <w:r>
        <w:rPr>
          <w:spacing w:val="-3"/>
          <w:w w:val="105"/>
        </w:rPr>
        <w:t>r</w:t>
      </w:r>
      <w:r>
        <w:rPr>
          <w:spacing w:val="-2"/>
          <w:w w:val="105"/>
        </w:rPr>
        <w:t>ail</w:t>
      </w:r>
      <w:r>
        <w:rPr>
          <w:spacing w:val="-6"/>
          <w:w w:val="105"/>
        </w:rPr>
        <w:t>r</w:t>
      </w:r>
      <w:r>
        <w:rPr>
          <w:w w:val="105"/>
        </w:rPr>
        <w:t>oad,</w:t>
      </w:r>
      <w:r>
        <w:rPr>
          <w:spacing w:val="12"/>
          <w:w w:val="105"/>
        </w:rPr>
        <w:t xml:space="preserve"> </w:t>
      </w:r>
      <w:r>
        <w:rPr>
          <w:w w:val="105"/>
        </w:rPr>
        <w:t>but</w:t>
      </w:r>
      <w:r>
        <w:rPr>
          <w:spacing w:val="12"/>
          <w:w w:val="105"/>
        </w:rPr>
        <w:t xml:space="preserve"> </w:t>
      </w:r>
      <w:r>
        <w:rPr>
          <w:spacing w:val="-3"/>
          <w:w w:val="105"/>
        </w:rPr>
        <w:t>r</w:t>
      </w:r>
      <w:r>
        <w:rPr>
          <w:w w:val="105"/>
        </w:rPr>
        <w:t>ather</w:t>
      </w:r>
      <w:r>
        <w:rPr>
          <w:spacing w:val="11"/>
          <w:w w:val="105"/>
        </w:rPr>
        <w:t xml:space="preserve"> </w:t>
      </w:r>
      <w:r>
        <w:rPr>
          <w:w w:val="105"/>
        </w:rPr>
        <w:t>a</w:t>
      </w:r>
      <w:r>
        <w:rPr>
          <w:w w:val="120"/>
        </w:rPr>
        <w:t xml:space="preserve"> </w:t>
      </w:r>
      <w:r>
        <w:rPr>
          <w:w w:val="105"/>
        </w:rPr>
        <w:t>series</w:t>
      </w:r>
      <w:r>
        <w:rPr>
          <w:spacing w:val="14"/>
          <w:w w:val="105"/>
        </w:rPr>
        <w:t xml:space="preserve"> </w:t>
      </w:r>
      <w:r>
        <w:rPr>
          <w:spacing w:val="1"/>
          <w:w w:val="105"/>
        </w:rPr>
        <w:t>o</w:t>
      </w:r>
      <w:r>
        <w:rPr>
          <w:w w:val="105"/>
        </w:rPr>
        <w:t>f</w:t>
      </w:r>
      <w:r>
        <w:rPr>
          <w:spacing w:val="15"/>
          <w:w w:val="105"/>
        </w:rPr>
        <w:t xml:space="preserve"> </w:t>
      </w:r>
      <w:r>
        <w:rPr>
          <w:w w:val="105"/>
        </w:rPr>
        <w:t>safe</w:t>
      </w:r>
      <w:r>
        <w:rPr>
          <w:spacing w:val="15"/>
          <w:w w:val="105"/>
        </w:rPr>
        <w:t xml:space="preserve"> </w:t>
      </w:r>
      <w:r>
        <w:rPr>
          <w:spacing w:val="1"/>
          <w:w w:val="105"/>
        </w:rPr>
        <w:t>hidin</w:t>
      </w:r>
      <w:r>
        <w:rPr>
          <w:w w:val="105"/>
        </w:rPr>
        <w:t>g</w:t>
      </w:r>
      <w:r>
        <w:rPr>
          <w:spacing w:val="15"/>
          <w:w w:val="105"/>
        </w:rPr>
        <w:t xml:space="preserve"> </w:t>
      </w:r>
      <w:r>
        <w:rPr>
          <w:w w:val="105"/>
        </w:rPr>
        <w:t>places</w:t>
      </w:r>
      <w:r>
        <w:rPr>
          <w:spacing w:val="15"/>
          <w:w w:val="105"/>
        </w:rPr>
        <w:t xml:space="preserve"> </w:t>
      </w:r>
      <w:r>
        <w:rPr>
          <w:spacing w:val="1"/>
          <w:w w:val="105"/>
        </w:rPr>
        <w:t>calle</w:t>
      </w:r>
      <w:r>
        <w:rPr>
          <w:w w:val="105"/>
        </w:rPr>
        <w:t>d</w:t>
      </w:r>
      <w:r>
        <w:rPr>
          <w:spacing w:val="15"/>
          <w:w w:val="105"/>
        </w:rPr>
        <w:t xml:space="preserve"> </w:t>
      </w:r>
      <w:r>
        <w:rPr>
          <w:w w:val="105"/>
        </w:rPr>
        <w:t>“stations</w:t>
      </w:r>
      <w:r>
        <w:rPr>
          <w:spacing w:val="-15"/>
          <w:w w:val="105"/>
        </w:rPr>
        <w:t>.</w:t>
      </w:r>
      <w:r>
        <w:rPr>
          <w:w w:val="105"/>
        </w:rPr>
        <w:t>”</w:t>
      </w:r>
      <w:r>
        <w:rPr>
          <w:spacing w:val="19"/>
          <w:w w:val="105"/>
        </w:rPr>
        <w:t xml:space="preserve"> </w:t>
      </w:r>
      <w:r>
        <w:rPr>
          <w:spacing w:val="2"/>
          <w:w w:val="105"/>
        </w:rPr>
        <w:t>Th</w:t>
      </w:r>
      <w:r>
        <w:rPr>
          <w:w w:val="105"/>
        </w:rPr>
        <w:t>e</w:t>
      </w:r>
      <w:r>
        <w:rPr>
          <w:spacing w:val="18"/>
          <w:w w:val="105"/>
        </w:rPr>
        <w:t xml:space="preserve"> </w:t>
      </w:r>
      <w:r>
        <w:rPr>
          <w:spacing w:val="2"/>
          <w:w w:val="105"/>
        </w:rPr>
        <w:t>peopl</w:t>
      </w:r>
      <w:r>
        <w:rPr>
          <w:w w:val="105"/>
        </w:rPr>
        <w:t>e</w:t>
      </w:r>
      <w:r>
        <w:rPr>
          <w:spacing w:val="19"/>
          <w:w w:val="105"/>
        </w:rPr>
        <w:t xml:space="preserve"> </w:t>
      </w:r>
      <w:r>
        <w:rPr>
          <w:spacing w:val="2"/>
          <w:w w:val="105"/>
        </w:rPr>
        <w:t>who</w:t>
      </w:r>
      <w:r>
        <w:rPr>
          <w:spacing w:val="2"/>
          <w:w w:val="91"/>
        </w:rPr>
        <w:t xml:space="preserve"> </w:t>
      </w:r>
      <w:r>
        <w:rPr>
          <w:spacing w:val="1"/>
          <w:w w:val="105"/>
        </w:rPr>
        <w:t>helpe</w:t>
      </w:r>
      <w:r>
        <w:rPr>
          <w:w w:val="105"/>
        </w:rPr>
        <w:t>d</w:t>
      </w:r>
      <w:r>
        <w:rPr>
          <w:spacing w:val="25"/>
          <w:w w:val="105"/>
        </w:rPr>
        <w:t xml:space="preserve"> </w:t>
      </w:r>
      <w:r>
        <w:rPr>
          <w:w w:val="105"/>
        </w:rPr>
        <w:t>the</w:t>
      </w:r>
      <w:r>
        <w:rPr>
          <w:spacing w:val="26"/>
          <w:w w:val="105"/>
        </w:rPr>
        <w:t xml:space="preserve"> </w:t>
      </w:r>
      <w:r>
        <w:rPr>
          <w:spacing w:val="1"/>
          <w:w w:val="105"/>
        </w:rPr>
        <w:t>fugitive</w:t>
      </w:r>
      <w:r>
        <w:rPr>
          <w:w w:val="105"/>
        </w:rPr>
        <w:t>s</w:t>
      </w:r>
      <w:r>
        <w:rPr>
          <w:spacing w:val="25"/>
          <w:w w:val="105"/>
        </w:rPr>
        <w:t xml:space="preserve"> </w:t>
      </w:r>
      <w:r>
        <w:rPr>
          <w:w w:val="105"/>
        </w:rPr>
        <w:t>t</w:t>
      </w:r>
      <w:r>
        <w:rPr>
          <w:spacing w:val="-7"/>
          <w:w w:val="105"/>
        </w:rPr>
        <w:t>r</w:t>
      </w:r>
      <w:r>
        <w:rPr>
          <w:w w:val="105"/>
        </w:rPr>
        <w:t>a</w:t>
      </w:r>
      <w:r>
        <w:rPr>
          <w:spacing w:val="-4"/>
          <w:w w:val="105"/>
        </w:rPr>
        <w:t>v</w:t>
      </w:r>
      <w:r>
        <w:rPr>
          <w:spacing w:val="2"/>
          <w:w w:val="105"/>
        </w:rPr>
        <w:t>e</w:t>
      </w:r>
      <w:r>
        <w:rPr>
          <w:w w:val="105"/>
        </w:rPr>
        <w:t>l</w:t>
      </w:r>
      <w:r>
        <w:rPr>
          <w:spacing w:val="30"/>
          <w:w w:val="105"/>
        </w:rPr>
        <w:t xml:space="preserve"> </w:t>
      </w:r>
      <w:r>
        <w:rPr>
          <w:spacing w:val="2"/>
          <w:w w:val="105"/>
        </w:rPr>
        <w:t>fro</w:t>
      </w:r>
      <w:r>
        <w:rPr>
          <w:w w:val="105"/>
        </w:rPr>
        <w:t>m</w:t>
      </w:r>
      <w:r>
        <w:rPr>
          <w:spacing w:val="29"/>
          <w:w w:val="105"/>
        </w:rPr>
        <w:t xml:space="preserve"> </w:t>
      </w:r>
      <w:r>
        <w:rPr>
          <w:spacing w:val="2"/>
          <w:w w:val="105"/>
        </w:rPr>
        <w:t>on</w:t>
      </w:r>
      <w:r>
        <w:rPr>
          <w:w w:val="105"/>
        </w:rPr>
        <w:t>e</w:t>
      </w:r>
      <w:r>
        <w:rPr>
          <w:spacing w:val="29"/>
          <w:w w:val="105"/>
        </w:rPr>
        <w:t xml:space="preserve"> </w:t>
      </w:r>
      <w:r>
        <w:rPr>
          <w:spacing w:val="1"/>
          <w:w w:val="105"/>
        </w:rPr>
        <w:t>statio</w:t>
      </w:r>
      <w:r>
        <w:rPr>
          <w:w w:val="105"/>
        </w:rPr>
        <w:t>n</w:t>
      </w:r>
      <w:r>
        <w:rPr>
          <w:spacing w:val="30"/>
          <w:w w:val="105"/>
        </w:rPr>
        <w:t xml:space="preserve"> </w:t>
      </w:r>
      <w:r>
        <w:rPr>
          <w:spacing w:val="1"/>
          <w:w w:val="105"/>
        </w:rPr>
        <w:t>t</w:t>
      </w:r>
      <w:r>
        <w:rPr>
          <w:w w:val="105"/>
        </w:rPr>
        <w:t>o</w:t>
      </w:r>
      <w:r>
        <w:rPr>
          <w:spacing w:val="29"/>
          <w:w w:val="105"/>
        </w:rPr>
        <w:t xml:space="preserve"> </w:t>
      </w:r>
      <w:r>
        <w:rPr>
          <w:spacing w:val="1"/>
          <w:w w:val="105"/>
        </w:rPr>
        <w:t>th</w:t>
      </w:r>
      <w:r>
        <w:rPr>
          <w:w w:val="105"/>
        </w:rPr>
        <w:t>e</w:t>
      </w:r>
      <w:r>
        <w:rPr>
          <w:spacing w:val="29"/>
          <w:w w:val="105"/>
        </w:rPr>
        <w:t xml:space="preserve"> </w:t>
      </w:r>
      <w:r>
        <w:rPr>
          <w:spacing w:val="1"/>
          <w:w w:val="105"/>
        </w:rPr>
        <w:t>nex</w:t>
      </w:r>
      <w:r>
        <w:rPr>
          <w:w w:val="105"/>
        </w:rPr>
        <w:t>t</w:t>
      </w:r>
      <w:r>
        <w:rPr>
          <w:spacing w:val="30"/>
          <w:w w:val="105"/>
        </w:rPr>
        <w:t xml:space="preserve"> </w:t>
      </w:r>
      <w:r>
        <w:rPr>
          <w:spacing w:val="2"/>
          <w:w w:val="105"/>
        </w:rPr>
        <w:t>we</w:t>
      </w:r>
      <w:r>
        <w:rPr>
          <w:spacing w:val="-8"/>
          <w:w w:val="105"/>
        </w:rPr>
        <w:t>r</w:t>
      </w:r>
      <w:r>
        <w:rPr>
          <w:w w:val="105"/>
        </w:rPr>
        <w:t>e</w:t>
      </w:r>
      <w:r>
        <w:rPr>
          <w:w w:val="104"/>
        </w:rPr>
        <w:t xml:space="preserve"> </w:t>
      </w:r>
      <w:r>
        <w:rPr>
          <w:w w:val="105"/>
        </w:rPr>
        <w:t>known</w:t>
      </w:r>
      <w:r>
        <w:rPr>
          <w:spacing w:val="-21"/>
          <w:w w:val="105"/>
        </w:rPr>
        <w:t xml:space="preserve"> </w:t>
      </w:r>
      <w:r>
        <w:rPr>
          <w:w w:val="105"/>
        </w:rPr>
        <w:t>as</w:t>
      </w:r>
      <w:r>
        <w:rPr>
          <w:spacing w:val="-21"/>
          <w:w w:val="105"/>
        </w:rPr>
        <w:t xml:space="preserve"> </w:t>
      </w:r>
      <w:r>
        <w:rPr>
          <w:w w:val="105"/>
        </w:rPr>
        <w:t>“</w:t>
      </w:r>
      <w:r>
        <w:rPr>
          <w:spacing w:val="-6"/>
          <w:w w:val="105"/>
        </w:rPr>
        <w:t>r</w:t>
      </w:r>
      <w:r>
        <w:rPr>
          <w:w w:val="105"/>
        </w:rPr>
        <w:t>ailroad</w:t>
      </w:r>
      <w:r>
        <w:rPr>
          <w:spacing w:val="-23"/>
          <w:w w:val="105"/>
        </w:rPr>
        <w:t xml:space="preserve"> </w:t>
      </w:r>
      <w:r>
        <w:rPr>
          <w:w w:val="105"/>
        </w:rPr>
        <w:t>worker</w:t>
      </w:r>
      <w:r>
        <w:rPr>
          <w:spacing w:val="-10"/>
          <w:w w:val="105"/>
        </w:rPr>
        <w:t>s</w:t>
      </w:r>
      <w:r>
        <w:rPr>
          <w:spacing w:val="-14"/>
          <w:w w:val="105"/>
        </w:rPr>
        <w:t>.</w:t>
      </w:r>
      <w:r>
        <w:rPr>
          <w:w w:val="105"/>
        </w:rPr>
        <w:t>”</w:t>
      </w:r>
      <w:r>
        <w:rPr>
          <w:spacing w:val="-21"/>
          <w:w w:val="105"/>
        </w:rPr>
        <w:t xml:space="preserve"> </w:t>
      </w:r>
      <w:r>
        <w:rPr>
          <w:w w:val="105"/>
        </w:rPr>
        <w:t>The</w:t>
      </w:r>
      <w:r>
        <w:rPr>
          <w:spacing w:val="-22"/>
          <w:w w:val="105"/>
        </w:rPr>
        <w:t xml:space="preserve"> </w:t>
      </w:r>
      <w:r>
        <w:rPr>
          <w:w w:val="105"/>
        </w:rPr>
        <w:t>people</w:t>
      </w:r>
      <w:r>
        <w:rPr>
          <w:spacing w:val="-21"/>
          <w:w w:val="105"/>
        </w:rPr>
        <w:t xml:space="preserve"> </w:t>
      </w:r>
      <w:r>
        <w:rPr>
          <w:w w:val="105"/>
        </w:rPr>
        <w:t>who</w:t>
      </w:r>
      <w:r>
        <w:rPr>
          <w:spacing w:val="-22"/>
          <w:w w:val="105"/>
        </w:rPr>
        <w:t xml:space="preserve"> </w:t>
      </w:r>
      <w:r>
        <w:rPr>
          <w:w w:val="105"/>
        </w:rPr>
        <w:t>helped</w:t>
      </w:r>
      <w:r>
        <w:rPr>
          <w:spacing w:val="-21"/>
          <w:w w:val="105"/>
        </w:rPr>
        <w:t xml:space="preserve"> </w:t>
      </w:r>
      <w:r>
        <w:rPr>
          <w:w w:val="105"/>
        </w:rPr>
        <w:t>fugitives</w:t>
      </w:r>
      <w:r>
        <w:rPr>
          <w:spacing w:val="-21"/>
          <w:w w:val="105"/>
        </w:rPr>
        <w:t xml:space="preserve"> </w:t>
      </w:r>
      <w:r>
        <w:rPr>
          <w:w w:val="105"/>
        </w:rPr>
        <w:t>get</w:t>
      </w:r>
      <w:r>
        <w:rPr>
          <w:w w:val="115"/>
        </w:rPr>
        <w:t xml:space="preserve"> </w:t>
      </w:r>
      <w:r>
        <w:rPr>
          <w:w w:val="105"/>
        </w:rPr>
        <w:t>food</w:t>
      </w:r>
      <w:r>
        <w:rPr>
          <w:spacing w:val="7"/>
          <w:w w:val="105"/>
        </w:rPr>
        <w:t xml:space="preserve"> </w:t>
      </w:r>
      <w:r>
        <w:rPr>
          <w:w w:val="105"/>
        </w:rPr>
        <w:t>and</w:t>
      </w:r>
      <w:r>
        <w:rPr>
          <w:spacing w:val="8"/>
          <w:w w:val="105"/>
        </w:rPr>
        <w:t xml:space="preserve"> </w:t>
      </w:r>
      <w:r>
        <w:rPr>
          <w:w w:val="105"/>
        </w:rPr>
        <w:t>places</w:t>
      </w:r>
      <w:r>
        <w:rPr>
          <w:spacing w:val="7"/>
          <w:w w:val="105"/>
        </w:rPr>
        <w:t xml:space="preserve"> </w:t>
      </w:r>
      <w:r>
        <w:rPr>
          <w:w w:val="105"/>
        </w:rPr>
        <w:t>to</w:t>
      </w:r>
      <w:r>
        <w:rPr>
          <w:spacing w:val="7"/>
          <w:w w:val="105"/>
        </w:rPr>
        <w:t xml:space="preserve"> </w:t>
      </w:r>
      <w:r>
        <w:rPr>
          <w:w w:val="105"/>
        </w:rPr>
        <w:t>sleep</w:t>
      </w:r>
      <w:r>
        <w:rPr>
          <w:spacing w:val="8"/>
          <w:w w:val="105"/>
        </w:rPr>
        <w:t xml:space="preserve"> </w:t>
      </w:r>
      <w:r>
        <w:rPr>
          <w:w w:val="105"/>
        </w:rPr>
        <w:t>we</w:t>
      </w:r>
      <w:r>
        <w:rPr>
          <w:spacing w:val="-2"/>
          <w:w w:val="105"/>
        </w:rPr>
        <w:t>r</w:t>
      </w:r>
      <w:r>
        <w:rPr>
          <w:w w:val="105"/>
        </w:rPr>
        <w:t>e</w:t>
      </w:r>
      <w:r>
        <w:rPr>
          <w:spacing w:val="7"/>
          <w:w w:val="105"/>
        </w:rPr>
        <w:t xml:space="preserve"> </w:t>
      </w:r>
      <w:r>
        <w:rPr>
          <w:w w:val="105"/>
        </w:rPr>
        <w:t>known</w:t>
      </w:r>
      <w:r>
        <w:rPr>
          <w:spacing w:val="8"/>
          <w:w w:val="105"/>
        </w:rPr>
        <w:t xml:space="preserve"> </w:t>
      </w:r>
      <w:r>
        <w:rPr>
          <w:w w:val="105"/>
        </w:rPr>
        <w:t>as</w:t>
      </w:r>
      <w:r>
        <w:rPr>
          <w:spacing w:val="7"/>
          <w:w w:val="105"/>
        </w:rPr>
        <w:t xml:space="preserve"> </w:t>
      </w:r>
      <w:r>
        <w:rPr>
          <w:w w:val="105"/>
        </w:rPr>
        <w:t>“station</w:t>
      </w:r>
      <w:r>
        <w:rPr>
          <w:spacing w:val="8"/>
          <w:w w:val="105"/>
        </w:rPr>
        <w:t xml:space="preserve"> </w:t>
      </w:r>
      <w:r>
        <w:rPr>
          <w:w w:val="105"/>
        </w:rPr>
        <w:t>master</w:t>
      </w:r>
      <w:r>
        <w:rPr>
          <w:spacing w:val="-7"/>
          <w:w w:val="105"/>
        </w:rPr>
        <w:t>s</w:t>
      </w:r>
      <w:r>
        <w:rPr>
          <w:spacing w:val="-16"/>
          <w:w w:val="105"/>
        </w:rPr>
        <w:t>.</w:t>
      </w:r>
      <w:r>
        <w:rPr>
          <w:w w:val="105"/>
        </w:rPr>
        <w:t>”</w:t>
      </w:r>
    </w:p>
    <w:p w:rsidR="00A617CF" w:rsidRDefault="004A7C5B" w:rsidP="00AA19B1">
      <w:pPr>
        <w:pStyle w:val="ListParagraph"/>
        <w:numPr>
          <w:ilvl w:val="0"/>
          <w:numId w:val="1"/>
        </w:numPr>
        <w:spacing w:line="360" w:lineRule="auto"/>
      </w:pPr>
      <w:r>
        <w:t xml:space="preserve">Harriet </w:t>
      </w:r>
      <w:r w:rsidR="00A617CF">
        <w:t>Tubman was one of the best-known conductors on the Underground Railroad. After she made her escape from slavery, Tubman returned to the South a total of 19 times to bring over 300 fugitives to freedom. She never lost a single “passenger” (Burns and Bouchard).</w:t>
      </w:r>
    </w:p>
    <w:p w:rsidR="00A617CF" w:rsidRDefault="00A617CF" w:rsidP="00AA19B1">
      <w:pPr>
        <w:pStyle w:val="ListParagraph"/>
        <w:numPr>
          <w:ilvl w:val="0"/>
          <w:numId w:val="1"/>
        </w:numPr>
        <w:spacing w:line="360" w:lineRule="auto"/>
      </w:pPr>
      <w:r>
        <w:t xml:space="preserve">Reaching a station in the North meant food, clothing, and a place to hide when capture was imminent. But it did not yet mean freedom. The Underground Railroad took them all the way to Canada in some cases. Estimates are that as many as 100,000 people escaped slavery between the American Revolution and the Civil War (Burns and Bouchard). </w:t>
      </w:r>
    </w:p>
    <w:p w:rsidR="00F6010A" w:rsidRDefault="00F6010A" w:rsidP="00F6010A">
      <w:pPr>
        <w:pStyle w:val="ListParagraph"/>
        <w:numPr>
          <w:ilvl w:val="0"/>
          <w:numId w:val="1"/>
        </w:numPr>
        <w:spacing w:line="360" w:lineRule="auto"/>
      </w:pPr>
      <w:r>
        <w:t>As part of their secret language, fugitives referred to Cleveland as Hope. Detroit was another “crosswords” referred to as Midnight. Men ready to be delivered to safety were “hardware,” and women were “dry goods” (Burns and Bouchard).</w:t>
      </w:r>
    </w:p>
    <w:p w:rsidR="00F6010A" w:rsidRDefault="00F6010A" w:rsidP="00F6010A">
      <w:pPr>
        <w:pStyle w:val="ListParagraph"/>
        <w:numPr>
          <w:ilvl w:val="0"/>
          <w:numId w:val="1"/>
        </w:numPr>
        <w:spacing w:line="360" w:lineRule="auto"/>
      </w:pPr>
      <w:r>
        <w:t>The main crossroads or terminal was Cleveland, OH. Four or five overland trails connected with Cleveland and numerous waster routes crossing Lake Erie into Canada and freedom. (Burns &amp; Bouchard).</w:t>
      </w:r>
    </w:p>
    <w:p w:rsidR="00F6010A" w:rsidRDefault="006101F3" w:rsidP="00F6010A">
      <w:pPr>
        <w:spacing w:line="360" w:lineRule="auto"/>
      </w:pPr>
      <w:r w:rsidRPr="006101F3">
        <w:rPr>
          <w:noProof/>
        </w:rPr>
        <w:drawing>
          <wp:inline distT="0" distB="0" distL="0" distR="0">
            <wp:extent cx="5486400" cy="5201598"/>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5201598"/>
                    </a:xfrm>
                    <a:prstGeom prst="rect">
                      <a:avLst/>
                    </a:prstGeom>
                    <a:noFill/>
                    <a:ln w="9525">
                      <a:noFill/>
                      <a:miter lim="800000"/>
                      <a:headEnd/>
                      <a:tailEnd/>
                    </a:ln>
                  </pic:spPr>
                </pic:pic>
              </a:graphicData>
            </a:graphic>
          </wp:inline>
        </w:drawing>
      </w:r>
    </w:p>
    <w:p w:rsidR="009628F7" w:rsidRDefault="009628F7" w:rsidP="009628F7">
      <w:pPr>
        <w:pStyle w:val="ListParagraph"/>
        <w:numPr>
          <w:ilvl w:val="0"/>
          <w:numId w:val="1"/>
        </w:numPr>
        <w:spacing w:line="360" w:lineRule="auto"/>
      </w:pPr>
      <w:r>
        <w:t>Sometimes the slaves hid out in churches or caves referred to as cathedrals. Graveyards were frequently the hiding place, especially if they were located on the outskirts of town or were close to rivers. They may have secretly hid behind gravestones waiting for a signal from a lantern across town. (Burns and Bouchard).</w:t>
      </w:r>
    </w:p>
    <w:p w:rsidR="00C131E9" w:rsidRDefault="007C5612" w:rsidP="00AA19B1">
      <w:pPr>
        <w:pStyle w:val="ListParagraph"/>
        <w:numPr>
          <w:ilvl w:val="0"/>
          <w:numId w:val="1"/>
        </w:numPr>
        <w:spacing w:line="360" w:lineRule="auto"/>
      </w:pPr>
      <w:r>
        <w:t>When slaves first escaped, they wore distinguishable clothes that eventually became tattered and t</w:t>
      </w:r>
      <w:r w:rsidR="00F37103">
        <w:t>or</w:t>
      </w:r>
      <w:r w:rsidR="00C131E9">
        <w:t xml:space="preserve"> along their journey. Free b</w:t>
      </w:r>
      <w:r>
        <w:t>l</w:t>
      </w:r>
      <w:r w:rsidR="00C131E9">
        <w:t>a</w:t>
      </w:r>
      <w:r>
        <w:t xml:space="preserve">cks would often meet them in a safe place as a church and give them fresh clothing. </w:t>
      </w:r>
      <w:proofErr w:type="gramStart"/>
      <w:r>
        <w:t>That</w:t>
      </w:r>
      <w:proofErr w:type="gramEnd"/>
      <w:r>
        <w:t xml:space="preserve"> way </w:t>
      </w:r>
      <w:r w:rsidR="00C131E9">
        <w:t>runaways wouldn’t stand out among city folks. On the final leg of their journey, slaves could walk through town undetected to ships waiting to take them across the Great Lakes to Canada and freedom. (Burns and Bouchard).</w:t>
      </w:r>
    </w:p>
    <w:p w:rsidR="00833810" w:rsidRDefault="009E0402" w:rsidP="00AA19B1">
      <w:pPr>
        <w:pStyle w:val="ListParagraph"/>
        <w:numPr>
          <w:ilvl w:val="0"/>
          <w:numId w:val="1"/>
        </w:numPr>
        <w:spacing w:line="360" w:lineRule="auto"/>
      </w:pPr>
      <w:r>
        <w:t xml:space="preserve">Since geese fly north in the spring, it was also the best time for slaves to escape. Geese have to stop at waterways along their journey in order to rest and eat. Especially since geese make loud honking noises, it was easy for runaways to follow their flight pattern. </w:t>
      </w:r>
      <w:r w:rsidR="00833810">
        <w:t xml:space="preserve"> (Burns and Bouchard).</w:t>
      </w:r>
    </w:p>
    <w:p w:rsidR="008C4D9B" w:rsidRDefault="0048204D" w:rsidP="008C4D9B">
      <w:pPr>
        <w:pStyle w:val="ListParagraph"/>
        <w:numPr>
          <w:ilvl w:val="0"/>
          <w:numId w:val="1"/>
        </w:numPr>
        <w:spacing w:line="360" w:lineRule="auto"/>
      </w:pPr>
      <w:r>
        <w:t xml:space="preserve">When the Compromise of </w:t>
      </w:r>
      <w:r w:rsidR="0024449C">
        <w:t xml:space="preserve">1850 strengthened the Fugitive </w:t>
      </w:r>
      <w:r>
        <w:t xml:space="preserve">Slave Act, allowing slaveholders to retrieve </w:t>
      </w:r>
      <w:r w:rsidR="0024449C">
        <w:t>slaves in the Northern states and free territories</w:t>
      </w:r>
      <w:r w:rsidR="008C4D9B">
        <w:t xml:space="preserve">, runaway slaves weren’t safe until they reached Canada. Many depended on ships and ferries to </w:t>
      </w:r>
      <w:proofErr w:type="gramStart"/>
      <w:r w:rsidR="008C4D9B">
        <w:t>cross icy</w:t>
      </w:r>
      <w:proofErr w:type="gramEnd"/>
      <w:r w:rsidR="008C4D9B">
        <w:t xml:space="preserve"> Lake Erie. </w:t>
      </w:r>
    </w:p>
    <w:p w:rsidR="003312EE" w:rsidRDefault="003312EE" w:rsidP="00A41C32">
      <w:pPr>
        <w:spacing w:line="360" w:lineRule="auto"/>
        <w:rPr>
          <w:rFonts w:ascii="Marker Felt" w:hAnsi="Marker Felt"/>
          <w:sz w:val="32"/>
        </w:rPr>
      </w:pPr>
    </w:p>
    <w:p w:rsidR="00A41C32" w:rsidRDefault="00A41C32" w:rsidP="00A41C32">
      <w:pPr>
        <w:spacing w:line="360" w:lineRule="auto"/>
      </w:pPr>
      <w:r w:rsidRPr="00A41C32">
        <w:rPr>
          <w:rFonts w:ascii="Marker Felt" w:hAnsi="Marker Felt"/>
          <w:sz w:val="32"/>
        </w:rPr>
        <w:t xml:space="preserve">Question </w:t>
      </w:r>
      <w:r>
        <w:rPr>
          <w:rFonts w:ascii="Marker Felt" w:hAnsi="Marker Felt"/>
          <w:sz w:val="32"/>
        </w:rPr>
        <w:t>2</w:t>
      </w:r>
      <w:r>
        <w:t xml:space="preserve">: </w:t>
      </w:r>
      <w:r w:rsidR="005079AB" w:rsidRPr="005079AB">
        <w:rPr>
          <w:u w:val="single"/>
        </w:rPr>
        <w:t xml:space="preserve">What </w:t>
      </w:r>
      <w:proofErr w:type="gramStart"/>
      <w:r w:rsidR="005079AB" w:rsidRPr="005079AB">
        <w:rPr>
          <w:u w:val="single"/>
        </w:rPr>
        <w:t>are code</w:t>
      </w:r>
      <w:proofErr w:type="gramEnd"/>
      <w:r w:rsidR="005079AB" w:rsidRPr="005079AB">
        <w:rPr>
          <w:u w:val="single"/>
        </w:rPr>
        <w:t xml:space="preserve"> quilts?</w:t>
      </w:r>
    </w:p>
    <w:p w:rsidR="00A41C32" w:rsidRPr="00A41C32" w:rsidRDefault="00A41C32" w:rsidP="00A41C32">
      <w:pPr>
        <w:spacing w:line="360" w:lineRule="auto"/>
        <w:rPr>
          <w:rFonts w:ascii="Marker Felt" w:hAnsi="Marker Felt"/>
          <w:sz w:val="28"/>
        </w:rPr>
      </w:pPr>
      <w:r w:rsidRPr="00A41C32">
        <w:rPr>
          <w:rFonts w:ascii="Marker Felt" w:hAnsi="Marker Felt"/>
          <w:sz w:val="28"/>
        </w:rPr>
        <w:t>Facts with Source</w:t>
      </w:r>
    </w:p>
    <w:p w:rsidR="00A02DD4" w:rsidRPr="00A02DD4" w:rsidRDefault="00AA19B1" w:rsidP="00A02DD4">
      <w:pPr>
        <w:pStyle w:val="ListParagraph"/>
        <w:numPr>
          <w:ilvl w:val="0"/>
          <w:numId w:val="2"/>
        </w:numPr>
        <w:spacing w:line="360" w:lineRule="auto"/>
      </w:pPr>
      <w:r>
        <w:softHyphen/>
      </w:r>
      <w:r>
        <w:softHyphen/>
      </w:r>
      <w:r>
        <w:softHyphen/>
      </w:r>
      <w:r>
        <w:softHyphen/>
      </w:r>
      <w:r>
        <w:softHyphen/>
      </w:r>
      <w:r>
        <w:softHyphen/>
      </w:r>
      <w:r>
        <w:softHyphen/>
      </w:r>
      <w:r>
        <w:softHyphen/>
      </w:r>
      <w:r w:rsidR="00A02DD4" w:rsidRPr="00A02DD4">
        <w:rPr>
          <w:spacing w:val="-29"/>
          <w:w w:val="105"/>
        </w:rPr>
        <w:t xml:space="preserve"> </w:t>
      </w:r>
      <w:r w:rsidR="00A02DD4">
        <w:rPr>
          <w:spacing w:val="-29"/>
          <w:w w:val="105"/>
        </w:rPr>
        <w:t>P</w:t>
      </w:r>
      <w:r w:rsidR="00A02DD4">
        <w:rPr>
          <w:spacing w:val="-2"/>
          <w:w w:val="105"/>
        </w:rPr>
        <w:t>eopl</w:t>
      </w:r>
      <w:r w:rsidR="00A02DD4">
        <w:rPr>
          <w:w w:val="105"/>
        </w:rPr>
        <w:t>e</w:t>
      </w:r>
      <w:r w:rsidR="00A02DD4">
        <w:rPr>
          <w:spacing w:val="36"/>
          <w:w w:val="105"/>
        </w:rPr>
        <w:t xml:space="preserve"> </w:t>
      </w:r>
      <w:r w:rsidR="00A02DD4">
        <w:rPr>
          <w:spacing w:val="-2"/>
          <w:w w:val="105"/>
        </w:rPr>
        <w:t>wh</w:t>
      </w:r>
      <w:r w:rsidR="00A02DD4">
        <w:rPr>
          <w:w w:val="105"/>
        </w:rPr>
        <w:t>o</w:t>
      </w:r>
      <w:r w:rsidR="00A02DD4">
        <w:rPr>
          <w:spacing w:val="41"/>
          <w:w w:val="105"/>
        </w:rPr>
        <w:t xml:space="preserve"> </w:t>
      </w:r>
      <w:r w:rsidR="00A02DD4">
        <w:rPr>
          <w:w w:val="105"/>
        </w:rPr>
        <w:t>w</w:t>
      </w:r>
      <w:r w:rsidR="00A02DD4">
        <w:rPr>
          <w:spacing w:val="-8"/>
          <w:w w:val="105"/>
        </w:rPr>
        <w:t>o</w:t>
      </w:r>
      <w:r w:rsidR="00A02DD4">
        <w:rPr>
          <w:spacing w:val="-2"/>
          <w:w w:val="105"/>
        </w:rPr>
        <w:t>rke</w:t>
      </w:r>
      <w:r w:rsidR="00A02DD4">
        <w:rPr>
          <w:w w:val="105"/>
        </w:rPr>
        <w:t>d</w:t>
      </w:r>
      <w:r w:rsidR="00A02DD4">
        <w:rPr>
          <w:spacing w:val="42"/>
          <w:w w:val="105"/>
        </w:rPr>
        <w:t xml:space="preserve"> </w:t>
      </w:r>
      <w:r w:rsidR="00A02DD4">
        <w:rPr>
          <w:w w:val="105"/>
        </w:rPr>
        <w:t>a</w:t>
      </w:r>
      <w:r w:rsidR="00A02DD4">
        <w:rPr>
          <w:spacing w:val="-7"/>
          <w:w w:val="105"/>
        </w:rPr>
        <w:t>n</w:t>
      </w:r>
      <w:r w:rsidR="00A02DD4">
        <w:rPr>
          <w:w w:val="105"/>
        </w:rPr>
        <w:t>d</w:t>
      </w:r>
      <w:r w:rsidR="00A02DD4">
        <w:rPr>
          <w:spacing w:val="45"/>
          <w:w w:val="105"/>
        </w:rPr>
        <w:t xml:space="preserve"> </w:t>
      </w:r>
      <w:r w:rsidR="00A02DD4">
        <w:rPr>
          <w:w w:val="105"/>
        </w:rPr>
        <w:t>t</w:t>
      </w:r>
      <w:r w:rsidR="00A02DD4">
        <w:rPr>
          <w:spacing w:val="-10"/>
          <w:w w:val="105"/>
        </w:rPr>
        <w:t>r</w:t>
      </w:r>
      <w:r w:rsidR="00A02DD4">
        <w:rPr>
          <w:w w:val="105"/>
        </w:rPr>
        <w:t>a</w:t>
      </w:r>
      <w:r w:rsidR="00A02DD4">
        <w:rPr>
          <w:spacing w:val="-10"/>
          <w:w w:val="105"/>
        </w:rPr>
        <w:t>v</w:t>
      </w:r>
      <w:r w:rsidR="00A02DD4">
        <w:rPr>
          <w:spacing w:val="-9"/>
          <w:w w:val="105"/>
        </w:rPr>
        <w:t>ele</w:t>
      </w:r>
      <w:r w:rsidR="00A02DD4">
        <w:rPr>
          <w:w w:val="105"/>
        </w:rPr>
        <w:t>d</w:t>
      </w:r>
      <w:r w:rsidR="00A02DD4">
        <w:rPr>
          <w:spacing w:val="30"/>
          <w:w w:val="105"/>
        </w:rPr>
        <w:t xml:space="preserve"> </w:t>
      </w:r>
      <w:r w:rsidR="00A02DD4">
        <w:rPr>
          <w:spacing w:val="-5"/>
          <w:w w:val="105"/>
        </w:rPr>
        <w:t>o</w:t>
      </w:r>
      <w:r w:rsidR="00A02DD4">
        <w:rPr>
          <w:w w:val="105"/>
        </w:rPr>
        <w:t>n</w:t>
      </w:r>
      <w:r w:rsidR="00A02DD4">
        <w:rPr>
          <w:spacing w:val="41"/>
          <w:w w:val="105"/>
        </w:rPr>
        <w:t xml:space="preserve"> </w:t>
      </w:r>
      <w:r w:rsidR="00A02DD4">
        <w:rPr>
          <w:spacing w:val="-1"/>
          <w:w w:val="105"/>
        </w:rPr>
        <w:t>th</w:t>
      </w:r>
      <w:r w:rsidR="00A02DD4">
        <w:rPr>
          <w:w w:val="105"/>
        </w:rPr>
        <w:t>e</w:t>
      </w:r>
      <w:r w:rsidR="00A02DD4">
        <w:rPr>
          <w:spacing w:val="39"/>
          <w:w w:val="105"/>
        </w:rPr>
        <w:t xml:space="preserve"> </w:t>
      </w:r>
      <w:r w:rsidR="00A02DD4">
        <w:rPr>
          <w:spacing w:val="-2"/>
          <w:w w:val="105"/>
        </w:rPr>
        <w:t>Railr</w:t>
      </w:r>
      <w:r w:rsidR="00A02DD4">
        <w:rPr>
          <w:spacing w:val="-10"/>
          <w:w w:val="105"/>
        </w:rPr>
        <w:t>o</w:t>
      </w:r>
      <w:r w:rsidR="00A02DD4">
        <w:rPr>
          <w:w w:val="105"/>
        </w:rPr>
        <w:t>ad</w:t>
      </w:r>
      <w:r w:rsidR="00A02DD4">
        <w:rPr>
          <w:spacing w:val="43"/>
          <w:w w:val="105"/>
        </w:rPr>
        <w:t xml:space="preserve"> </w:t>
      </w:r>
      <w:r w:rsidR="00A02DD4">
        <w:rPr>
          <w:spacing w:val="-1"/>
          <w:w w:val="105"/>
        </w:rPr>
        <w:t>use</w:t>
      </w:r>
      <w:r w:rsidR="00A02DD4">
        <w:rPr>
          <w:w w:val="105"/>
        </w:rPr>
        <w:t>d</w:t>
      </w:r>
      <w:r w:rsidR="00A02DD4">
        <w:rPr>
          <w:spacing w:val="36"/>
          <w:w w:val="105"/>
        </w:rPr>
        <w:t xml:space="preserve"> </w:t>
      </w:r>
      <w:r w:rsidR="00A02DD4">
        <w:rPr>
          <w:spacing w:val="1"/>
          <w:w w:val="105"/>
        </w:rPr>
        <w:t>s</w:t>
      </w:r>
      <w:r w:rsidR="00A02DD4">
        <w:rPr>
          <w:spacing w:val="-1"/>
          <w:w w:val="105"/>
        </w:rPr>
        <w:t>ec</w:t>
      </w:r>
      <w:r w:rsidR="00A02DD4">
        <w:rPr>
          <w:spacing w:val="-12"/>
          <w:w w:val="105"/>
        </w:rPr>
        <w:t>r</w:t>
      </w:r>
      <w:r w:rsidR="00A02DD4">
        <w:rPr>
          <w:spacing w:val="-2"/>
          <w:w w:val="105"/>
        </w:rPr>
        <w:t>e</w:t>
      </w:r>
      <w:r w:rsidR="00A02DD4">
        <w:rPr>
          <w:w w:val="105"/>
        </w:rPr>
        <w:t>t</w:t>
      </w:r>
      <w:r w:rsidR="00A02DD4">
        <w:rPr>
          <w:w w:val="164"/>
        </w:rPr>
        <w:t xml:space="preserve"> </w:t>
      </w:r>
      <w:r w:rsidR="00A02DD4">
        <w:rPr>
          <w:spacing w:val="-1"/>
          <w:w w:val="105"/>
        </w:rPr>
        <w:t>code</w:t>
      </w:r>
      <w:r w:rsidR="00A02DD4">
        <w:rPr>
          <w:w w:val="105"/>
        </w:rPr>
        <w:t>s</w:t>
      </w:r>
      <w:r w:rsidR="00A02DD4">
        <w:rPr>
          <w:spacing w:val="7"/>
          <w:w w:val="105"/>
        </w:rPr>
        <w:t xml:space="preserve"> </w:t>
      </w:r>
      <w:r w:rsidR="00A02DD4">
        <w:rPr>
          <w:w w:val="105"/>
        </w:rPr>
        <w:t>to</w:t>
      </w:r>
      <w:r w:rsidR="00A02DD4">
        <w:rPr>
          <w:spacing w:val="1"/>
          <w:w w:val="105"/>
        </w:rPr>
        <w:t xml:space="preserve"> </w:t>
      </w:r>
      <w:r w:rsidR="00A02DD4">
        <w:rPr>
          <w:spacing w:val="4"/>
          <w:w w:val="105"/>
        </w:rPr>
        <w:t>l</w:t>
      </w:r>
      <w:r w:rsidR="00A02DD4">
        <w:rPr>
          <w:spacing w:val="-1"/>
          <w:w w:val="105"/>
        </w:rPr>
        <w:t>ear</w:t>
      </w:r>
      <w:r w:rsidR="00A02DD4">
        <w:rPr>
          <w:w w:val="105"/>
        </w:rPr>
        <w:t>n</w:t>
      </w:r>
      <w:r w:rsidR="00A02DD4">
        <w:rPr>
          <w:spacing w:val="4"/>
          <w:w w:val="105"/>
        </w:rPr>
        <w:t xml:space="preserve"> </w:t>
      </w:r>
      <w:r w:rsidR="00A02DD4">
        <w:rPr>
          <w:w w:val="105"/>
        </w:rPr>
        <w:t>t</w:t>
      </w:r>
      <w:r w:rsidR="00A02DD4">
        <w:rPr>
          <w:spacing w:val="-6"/>
          <w:w w:val="105"/>
        </w:rPr>
        <w:t>h</w:t>
      </w:r>
      <w:r w:rsidR="00A02DD4">
        <w:rPr>
          <w:w w:val="105"/>
        </w:rPr>
        <w:t>e</w:t>
      </w:r>
      <w:r w:rsidR="00A02DD4">
        <w:rPr>
          <w:spacing w:val="10"/>
          <w:w w:val="105"/>
        </w:rPr>
        <w:t xml:space="preserve"> </w:t>
      </w:r>
      <w:r w:rsidR="00A02DD4">
        <w:rPr>
          <w:spacing w:val="-6"/>
          <w:w w:val="105"/>
        </w:rPr>
        <w:t>r</w:t>
      </w:r>
      <w:r w:rsidR="00A02DD4">
        <w:rPr>
          <w:w w:val="105"/>
        </w:rPr>
        <w:t>o</w:t>
      </w:r>
      <w:r w:rsidR="00A02DD4">
        <w:rPr>
          <w:spacing w:val="-5"/>
          <w:w w:val="105"/>
        </w:rPr>
        <w:t>u</w:t>
      </w:r>
      <w:r w:rsidR="00A02DD4">
        <w:rPr>
          <w:w w:val="105"/>
        </w:rPr>
        <w:t>tes</w:t>
      </w:r>
      <w:r w:rsidR="00A02DD4">
        <w:rPr>
          <w:spacing w:val="5"/>
          <w:w w:val="105"/>
        </w:rPr>
        <w:t xml:space="preserve"> </w:t>
      </w:r>
      <w:r w:rsidR="00A02DD4">
        <w:rPr>
          <w:w w:val="105"/>
        </w:rPr>
        <w:t>f</w:t>
      </w:r>
      <w:r w:rsidR="00A02DD4">
        <w:rPr>
          <w:spacing w:val="-6"/>
          <w:w w:val="105"/>
        </w:rPr>
        <w:t>r</w:t>
      </w:r>
      <w:r w:rsidR="00A02DD4">
        <w:rPr>
          <w:spacing w:val="-2"/>
          <w:w w:val="105"/>
        </w:rPr>
        <w:t>o</w:t>
      </w:r>
      <w:r w:rsidR="00A02DD4">
        <w:rPr>
          <w:w w:val="105"/>
        </w:rPr>
        <w:t>m</w:t>
      </w:r>
      <w:r w:rsidR="00A02DD4">
        <w:rPr>
          <w:spacing w:val="7"/>
          <w:w w:val="105"/>
        </w:rPr>
        <w:t xml:space="preserve"> </w:t>
      </w:r>
      <w:r w:rsidR="00A02DD4">
        <w:rPr>
          <w:spacing w:val="-2"/>
          <w:w w:val="105"/>
        </w:rPr>
        <w:t>on</w:t>
      </w:r>
      <w:r w:rsidR="00A02DD4">
        <w:rPr>
          <w:w w:val="105"/>
        </w:rPr>
        <w:t>e</w:t>
      </w:r>
      <w:r w:rsidR="00A02DD4">
        <w:rPr>
          <w:spacing w:val="6"/>
          <w:w w:val="105"/>
        </w:rPr>
        <w:t xml:space="preserve"> </w:t>
      </w:r>
      <w:r w:rsidR="00A02DD4">
        <w:rPr>
          <w:spacing w:val="-1"/>
          <w:w w:val="105"/>
        </w:rPr>
        <w:t>saf</w:t>
      </w:r>
      <w:r w:rsidR="00A02DD4">
        <w:rPr>
          <w:w w:val="105"/>
        </w:rPr>
        <w:t>e</w:t>
      </w:r>
      <w:r w:rsidR="00A02DD4">
        <w:rPr>
          <w:spacing w:val="6"/>
          <w:w w:val="105"/>
        </w:rPr>
        <w:t xml:space="preserve"> </w:t>
      </w:r>
      <w:r w:rsidR="00A02DD4">
        <w:rPr>
          <w:spacing w:val="-1"/>
          <w:w w:val="105"/>
        </w:rPr>
        <w:t>pla</w:t>
      </w:r>
      <w:r w:rsidR="00A02DD4">
        <w:rPr>
          <w:spacing w:val="-9"/>
          <w:w w:val="105"/>
        </w:rPr>
        <w:t>c</w:t>
      </w:r>
      <w:r w:rsidR="00A02DD4">
        <w:rPr>
          <w:w w:val="105"/>
        </w:rPr>
        <w:t>e</w:t>
      </w:r>
      <w:r w:rsidR="00A02DD4">
        <w:rPr>
          <w:spacing w:val="11"/>
          <w:w w:val="105"/>
        </w:rPr>
        <w:t xml:space="preserve"> </w:t>
      </w:r>
      <w:r w:rsidR="00A02DD4">
        <w:rPr>
          <w:w w:val="105"/>
        </w:rPr>
        <w:t>to</w:t>
      </w:r>
      <w:r w:rsidR="00A02DD4">
        <w:rPr>
          <w:spacing w:val="7"/>
          <w:w w:val="105"/>
        </w:rPr>
        <w:t xml:space="preserve"> </w:t>
      </w:r>
      <w:r w:rsidR="00A02DD4">
        <w:rPr>
          <w:w w:val="105"/>
        </w:rPr>
        <w:t>t</w:t>
      </w:r>
      <w:r w:rsidR="00A02DD4">
        <w:rPr>
          <w:spacing w:val="-6"/>
          <w:w w:val="105"/>
        </w:rPr>
        <w:t>h</w:t>
      </w:r>
      <w:r w:rsidR="00A02DD4">
        <w:rPr>
          <w:w w:val="105"/>
        </w:rPr>
        <w:t>e</w:t>
      </w:r>
      <w:r w:rsidR="00A02DD4">
        <w:rPr>
          <w:spacing w:val="10"/>
          <w:w w:val="105"/>
        </w:rPr>
        <w:t xml:space="preserve"> </w:t>
      </w:r>
      <w:r w:rsidR="00A02DD4">
        <w:rPr>
          <w:spacing w:val="-2"/>
          <w:w w:val="105"/>
        </w:rPr>
        <w:t>ne</w:t>
      </w:r>
      <w:r w:rsidR="00A02DD4">
        <w:rPr>
          <w:spacing w:val="-6"/>
          <w:w w:val="105"/>
        </w:rPr>
        <w:t>x</w:t>
      </w:r>
      <w:r w:rsidR="00A02DD4" w:rsidRPr="00A02DD4">
        <w:rPr>
          <w:w w:val="105"/>
          <w:sz w:val="22"/>
        </w:rPr>
        <w:t>t.</w:t>
      </w:r>
      <w:r w:rsidR="00A02DD4" w:rsidRPr="00A02DD4">
        <w:rPr>
          <w:w w:val="127"/>
          <w:sz w:val="22"/>
        </w:rPr>
        <w:t xml:space="preserve"> (Really good stuff)</w:t>
      </w:r>
    </w:p>
    <w:p w:rsidR="00A02DD4" w:rsidRPr="00A02DD4" w:rsidRDefault="00A02DD4" w:rsidP="00AA19B1">
      <w:pPr>
        <w:pStyle w:val="ListParagraph"/>
        <w:numPr>
          <w:ilvl w:val="0"/>
          <w:numId w:val="2"/>
        </w:numPr>
        <w:spacing w:line="360" w:lineRule="auto"/>
      </w:pPr>
      <w:r>
        <w:rPr>
          <w:spacing w:val="8"/>
          <w:w w:val="105"/>
        </w:rPr>
        <w:t>R</w:t>
      </w:r>
      <w:r>
        <w:rPr>
          <w:spacing w:val="7"/>
          <w:w w:val="105"/>
        </w:rPr>
        <w:t>e</w:t>
      </w:r>
      <w:r>
        <w:rPr>
          <w:spacing w:val="5"/>
          <w:w w:val="105"/>
        </w:rPr>
        <w:t>s</w:t>
      </w:r>
      <w:r>
        <w:rPr>
          <w:spacing w:val="7"/>
          <w:w w:val="105"/>
        </w:rPr>
        <w:t>e</w:t>
      </w:r>
      <w:r>
        <w:rPr>
          <w:spacing w:val="6"/>
          <w:w w:val="105"/>
        </w:rPr>
        <w:t>a</w:t>
      </w:r>
      <w:r>
        <w:rPr>
          <w:spacing w:val="-20"/>
          <w:w w:val="105"/>
        </w:rPr>
        <w:t>r</w:t>
      </w:r>
      <w:r>
        <w:rPr>
          <w:spacing w:val="-33"/>
          <w:w w:val="105"/>
        </w:rPr>
        <w:t>c</w:t>
      </w:r>
      <w:r>
        <w:rPr>
          <w:spacing w:val="-1"/>
          <w:w w:val="105"/>
        </w:rPr>
        <w:t>her</w:t>
      </w:r>
      <w:r>
        <w:rPr>
          <w:w w:val="105"/>
        </w:rPr>
        <w:t>s</w:t>
      </w:r>
      <w:r>
        <w:rPr>
          <w:spacing w:val="2"/>
          <w:w w:val="105"/>
        </w:rPr>
        <w:t xml:space="preserve"> </w:t>
      </w:r>
      <w:r>
        <w:rPr>
          <w:spacing w:val="-12"/>
          <w:w w:val="105"/>
        </w:rPr>
        <w:t>r</w:t>
      </w:r>
      <w:r>
        <w:rPr>
          <w:spacing w:val="-1"/>
          <w:w w:val="105"/>
        </w:rPr>
        <w:t>ecentl</w:t>
      </w:r>
      <w:r>
        <w:rPr>
          <w:w w:val="105"/>
        </w:rPr>
        <w:t>y</w:t>
      </w:r>
      <w:r>
        <w:rPr>
          <w:spacing w:val="-9"/>
          <w:w w:val="105"/>
        </w:rPr>
        <w:t xml:space="preserve"> </w:t>
      </w:r>
      <w:r>
        <w:rPr>
          <w:w w:val="105"/>
        </w:rPr>
        <w:t>l</w:t>
      </w:r>
      <w:r>
        <w:rPr>
          <w:spacing w:val="-3"/>
          <w:w w:val="105"/>
        </w:rPr>
        <w:t>e</w:t>
      </w:r>
      <w:r>
        <w:rPr>
          <w:w w:val="105"/>
        </w:rPr>
        <w:t>a</w:t>
      </w:r>
      <w:r>
        <w:rPr>
          <w:spacing w:val="-7"/>
          <w:w w:val="105"/>
        </w:rPr>
        <w:t>r</w:t>
      </w:r>
      <w:r>
        <w:rPr>
          <w:spacing w:val="-1"/>
          <w:w w:val="105"/>
        </w:rPr>
        <w:t>ne</w:t>
      </w:r>
      <w:r>
        <w:rPr>
          <w:w w:val="105"/>
        </w:rPr>
        <w:t>d</w:t>
      </w:r>
      <w:r>
        <w:rPr>
          <w:spacing w:val="3"/>
          <w:w w:val="105"/>
        </w:rPr>
        <w:t xml:space="preserve"> </w:t>
      </w:r>
      <w:r>
        <w:rPr>
          <w:spacing w:val="-1"/>
          <w:w w:val="105"/>
        </w:rPr>
        <w:t>tha</w:t>
      </w:r>
      <w:r>
        <w:rPr>
          <w:w w:val="105"/>
        </w:rPr>
        <w:t>t</w:t>
      </w:r>
      <w:r>
        <w:rPr>
          <w:spacing w:val="2"/>
          <w:w w:val="105"/>
        </w:rPr>
        <w:t xml:space="preserve"> </w:t>
      </w:r>
      <w:r>
        <w:rPr>
          <w:spacing w:val="-1"/>
          <w:w w:val="105"/>
        </w:rPr>
        <w:t>a</w:t>
      </w:r>
      <w:r>
        <w:rPr>
          <w:w w:val="105"/>
        </w:rPr>
        <w:t>n</w:t>
      </w:r>
      <w:r>
        <w:rPr>
          <w:spacing w:val="-17"/>
          <w:w w:val="105"/>
        </w:rPr>
        <w:t xml:space="preserve"> </w:t>
      </w:r>
      <w:r>
        <w:rPr>
          <w:spacing w:val="-2"/>
          <w:w w:val="105"/>
        </w:rPr>
        <w:t>Unde</w:t>
      </w:r>
      <w:r>
        <w:rPr>
          <w:spacing w:val="-15"/>
          <w:w w:val="105"/>
        </w:rPr>
        <w:t>r</w:t>
      </w:r>
      <w:r>
        <w:rPr>
          <w:spacing w:val="-3"/>
          <w:w w:val="105"/>
        </w:rPr>
        <w:t>gr</w:t>
      </w:r>
      <w:r>
        <w:rPr>
          <w:spacing w:val="-2"/>
          <w:w w:val="105"/>
        </w:rPr>
        <w:t>ou</w:t>
      </w:r>
      <w:r>
        <w:rPr>
          <w:spacing w:val="-5"/>
          <w:w w:val="105"/>
        </w:rPr>
        <w:t>n</w:t>
      </w:r>
      <w:r>
        <w:rPr>
          <w:w w:val="105"/>
        </w:rPr>
        <w:t>d</w:t>
      </w:r>
      <w:r>
        <w:rPr>
          <w:spacing w:val="3"/>
          <w:w w:val="105"/>
        </w:rPr>
        <w:t xml:space="preserve"> </w:t>
      </w:r>
      <w:r>
        <w:rPr>
          <w:spacing w:val="-2"/>
          <w:w w:val="105"/>
        </w:rPr>
        <w:t>Railr</w:t>
      </w:r>
      <w:r>
        <w:rPr>
          <w:spacing w:val="-15"/>
          <w:w w:val="105"/>
        </w:rPr>
        <w:t>o</w:t>
      </w:r>
      <w:r>
        <w:rPr>
          <w:spacing w:val="-1"/>
          <w:w w:val="105"/>
        </w:rPr>
        <w:t>a</w:t>
      </w:r>
      <w:r>
        <w:rPr>
          <w:w w:val="105"/>
        </w:rPr>
        <w:t>d</w:t>
      </w:r>
      <w:r>
        <w:rPr>
          <w:spacing w:val="3"/>
          <w:w w:val="105"/>
        </w:rPr>
        <w:t xml:space="preserve"> </w:t>
      </w:r>
      <w:r>
        <w:rPr>
          <w:spacing w:val="-2"/>
          <w:w w:val="105"/>
        </w:rPr>
        <w:t>Q</w:t>
      </w:r>
      <w:r>
        <w:rPr>
          <w:spacing w:val="-11"/>
          <w:w w:val="105"/>
        </w:rPr>
        <w:t>u</w:t>
      </w:r>
      <w:r>
        <w:rPr>
          <w:w w:val="105"/>
        </w:rPr>
        <w:t>i</w:t>
      </w:r>
      <w:r>
        <w:rPr>
          <w:spacing w:val="1"/>
          <w:w w:val="105"/>
        </w:rPr>
        <w:t>l</w:t>
      </w:r>
      <w:r>
        <w:rPr>
          <w:w w:val="105"/>
        </w:rPr>
        <w:t>t</w:t>
      </w:r>
      <w:r>
        <w:rPr>
          <w:w w:val="164"/>
        </w:rPr>
        <w:t xml:space="preserve"> </w:t>
      </w:r>
      <w:r>
        <w:rPr>
          <w:spacing w:val="2"/>
          <w:w w:val="105"/>
        </w:rPr>
        <w:t>C</w:t>
      </w:r>
      <w:r>
        <w:rPr>
          <w:spacing w:val="-5"/>
          <w:w w:val="105"/>
        </w:rPr>
        <w:t>o</w:t>
      </w:r>
      <w:r>
        <w:rPr>
          <w:w w:val="105"/>
        </w:rPr>
        <w:t>de</w:t>
      </w:r>
      <w:r>
        <w:rPr>
          <w:spacing w:val="-6"/>
          <w:w w:val="105"/>
        </w:rPr>
        <w:t xml:space="preserve"> </w:t>
      </w:r>
      <w:r>
        <w:rPr>
          <w:spacing w:val="-1"/>
          <w:w w:val="105"/>
        </w:rPr>
        <w:t>existe</w:t>
      </w:r>
      <w:r>
        <w:rPr>
          <w:w w:val="105"/>
        </w:rPr>
        <w:t>d</w:t>
      </w:r>
      <w:r>
        <w:rPr>
          <w:spacing w:val="-13"/>
          <w:w w:val="105"/>
        </w:rPr>
        <w:t xml:space="preserve"> </w:t>
      </w:r>
      <w:r>
        <w:rPr>
          <w:w w:val="105"/>
        </w:rPr>
        <w:t>to</w:t>
      </w:r>
      <w:r>
        <w:rPr>
          <w:spacing w:val="-8"/>
          <w:w w:val="105"/>
        </w:rPr>
        <w:t xml:space="preserve"> </w:t>
      </w:r>
      <w:r>
        <w:rPr>
          <w:spacing w:val="-5"/>
          <w:w w:val="105"/>
        </w:rPr>
        <w:t>g</w:t>
      </w:r>
      <w:r>
        <w:rPr>
          <w:spacing w:val="-2"/>
          <w:w w:val="105"/>
        </w:rPr>
        <w:t>uid</w:t>
      </w:r>
      <w:r>
        <w:rPr>
          <w:w w:val="105"/>
        </w:rPr>
        <w:t>e</w:t>
      </w:r>
      <w:r>
        <w:rPr>
          <w:spacing w:val="-8"/>
          <w:w w:val="105"/>
        </w:rPr>
        <w:t xml:space="preserve"> </w:t>
      </w:r>
      <w:r>
        <w:rPr>
          <w:w w:val="105"/>
        </w:rPr>
        <w:t>fu</w:t>
      </w:r>
      <w:r>
        <w:rPr>
          <w:spacing w:val="-6"/>
          <w:w w:val="105"/>
        </w:rPr>
        <w:t>g</w:t>
      </w:r>
      <w:r>
        <w:rPr>
          <w:w w:val="105"/>
        </w:rPr>
        <w:t>iti</w:t>
      </w:r>
      <w:r>
        <w:rPr>
          <w:spacing w:val="-13"/>
          <w:w w:val="105"/>
        </w:rPr>
        <w:t>v</w:t>
      </w:r>
      <w:r>
        <w:rPr>
          <w:spacing w:val="2"/>
          <w:w w:val="105"/>
        </w:rPr>
        <w:t>e</w:t>
      </w:r>
      <w:r>
        <w:rPr>
          <w:w w:val="105"/>
        </w:rPr>
        <w:t>s</w:t>
      </w:r>
      <w:r>
        <w:rPr>
          <w:spacing w:val="-7"/>
          <w:w w:val="105"/>
        </w:rPr>
        <w:t xml:space="preserve"> </w:t>
      </w:r>
      <w:r>
        <w:rPr>
          <w:spacing w:val="-1"/>
          <w:w w:val="105"/>
        </w:rPr>
        <w:t>t</w:t>
      </w:r>
      <w:r>
        <w:rPr>
          <w:w w:val="105"/>
        </w:rPr>
        <w:t>o</w:t>
      </w:r>
      <w:r>
        <w:rPr>
          <w:spacing w:val="-6"/>
          <w:w w:val="105"/>
        </w:rPr>
        <w:t xml:space="preserve"> </w:t>
      </w:r>
      <w:r>
        <w:rPr>
          <w:spacing w:val="-1"/>
          <w:w w:val="105"/>
        </w:rPr>
        <w:t>f</w:t>
      </w:r>
      <w:r>
        <w:rPr>
          <w:spacing w:val="-12"/>
          <w:w w:val="105"/>
        </w:rPr>
        <w:t>r</w:t>
      </w:r>
      <w:r>
        <w:rPr>
          <w:spacing w:val="-1"/>
          <w:w w:val="105"/>
        </w:rPr>
        <w:t>ee</w:t>
      </w:r>
      <w:r>
        <w:rPr>
          <w:spacing w:val="-2"/>
          <w:w w:val="105"/>
        </w:rPr>
        <w:t>d</w:t>
      </w:r>
      <w:r>
        <w:rPr>
          <w:spacing w:val="-5"/>
          <w:w w:val="105"/>
        </w:rPr>
        <w:t>o</w:t>
      </w:r>
      <w:r>
        <w:rPr>
          <w:spacing w:val="-2"/>
          <w:w w:val="105"/>
        </w:rPr>
        <w:t>m</w:t>
      </w:r>
      <w:r>
        <w:rPr>
          <w:w w:val="105"/>
        </w:rPr>
        <w:t>.</w:t>
      </w:r>
      <w:r>
        <w:rPr>
          <w:spacing w:val="-6"/>
          <w:w w:val="105"/>
        </w:rPr>
        <w:t xml:space="preserve"> B</w:t>
      </w:r>
      <w:r>
        <w:rPr>
          <w:spacing w:val="2"/>
          <w:w w:val="105"/>
        </w:rPr>
        <w:t>e</w:t>
      </w:r>
      <w:r>
        <w:rPr>
          <w:spacing w:val="-5"/>
          <w:w w:val="105"/>
        </w:rPr>
        <w:t>c</w:t>
      </w:r>
      <w:r>
        <w:rPr>
          <w:spacing w:val="-1"/>
          <w:w w:val="105"/>
        </w:rPr>
        <w:t>aus</w:t>
      </w:r>
      <w:r>
        <w:rPr>
          <w:w w:val="105"/>
        </w:rPr>
        <w:t>e</w:t>
      </w:r>
      <w:r>
        <w:rPr>
          <w:spacing w:val="-8"/>
          <w:w w:val="105"/>
        </w:rPr>
        <w:t xml:space="preserve"> </w:t>
      </w:r>
      <w:r>
        <w:rPr>
          <w:w w:val="105"/>
        </w:rPr>
        <w:t>it</w:t>
      </w:r>
      <w:r>
        <w:rPr>
          <w:spacing w:val="-7"/>
          <w:w w:val="105"/>
        </w:rPr>
        <w:t xml:space="preserve"> </w:t>
      </w:r>
      <w:r>
        <w:rPr>
          <w:spacing w:val="-1"/>
          <w:w w:val="105"/>
        </w:rPr>
        <w:t>wa</w:t>
      </w:r>
      <w:r>
        <w:rPr>
          <w:w w:val="105"/>
        </w:rPr>
        <w:t>s</w:t>
      </w:r>
      <w:r>
        <w:rPr>
          <w:spacing w:val="-6"/>
          <w:w w:val="105"/>
        </w:rPr>
        <w:t xml:space="preserve"> </w:t>
      </w:r>
      <w:r>
        <w:rPr>
          <w:spacing w:val="-2"/>
          <w:w w:val="105"/>
        </w:rPr>
        <w:t>i</w:t>
      </w:r>
      <w:r>
        <w:rPr>
          <w:spacing w:val="-9"/>
          <w:w w:val="105"/>
        </w:rPr>
        <w:t>l</w:t>
      </w:r>
      <w:r>
        <w:rPr>
          <w:spacing w:val="-2"/>
          <w:w w:val="105"/>
        </w:rPr>
        <w:t>le</w:t>
      </w:r>
      <w:r>
        <w:rPr>
          <w:spacing w:val="-9"/>
          <w:w w:val="105"/>
        </w:rPr>
        <w:t>g</w:t>
      </w:r>
      <w:r>
        <w:rPr>
          <w:w w:val="105"/>
        </w:rPr>
        <w:t>al</w:t>
      </w:r>
      <w:r>
        <w:rPr>
          <w:w w:val="103"/>
        </w:rPr>
        <w:t xml:space="preserve"> </w:t>
      </w:r>
      <w:r>
        <w:rPr>
          <w:spacing w:val="4"/>
          <w:w w:val="105"/>
        </w:rPr>
        <w:t>i</w:t>
      </w:r>
      <w:r>
        <w:rPr>
          <w:w w:val="105"/>
        </w:rPr>
        <w:t>n</w:t>
      </w:r>
      <w:r>
        <w:rPr>
          <w:spacing w:val="14"/>
          <w:w w:val="105"/>
        </w:rPr>
        <w:t xml:space="preserve"> </w:t>
      </w:r>
      <w:r>
        <w:rPr>
          <w:spacing w:val="-1"/>
          <w:w w:val="105"/>
        </w:rPr>
        <w:t>sla</w:t>
      </w:r>
      <w:r>
        <w:rPr>
          <w:spacing w:val="-12"/>
          <w:w w:val="105"/>
        </w:rPr>
        <w:t>v</w:t>
      </w:r>
      <w:r>
        <w:rPr>
          <w:w w:val="105"/>
        </w:rPr>
        <w:t>e-</w:t>
      </w:r>
      <w:r>
        <w:rPr>
          <w:spacing w:val="-6"/>
          <w:w w:val="105"/>
        </w:rPr>
        <w:t>h</w:t>
      </w:r>
      <w:r>
        <w:rPr>
          <w:spacing w:val="-2"/>
          <w:w w:val="105"/>
        </w:rPr>
        <w:t>oldin</w:t>
      </w:r>
      <w:r>
        <w:rPr>
          <w:w w:val="105"/>
        </w:rPr>
        <w:t>g</w:t>
      </w:r>
      <w:r>
        <w:rPr>
          <w:spacing w:val="12"/>
          <w:w w:val="105"/>
        </w:rPr>
        <w:t xml:space="preserve"> </w:t>
      </w:r>
      <w:r>
        <w:rPr>
          <w:spacing w:val="-1"/>
          <w:w w:val="110"/>
        </w:rPr>
        <w:t>state</w:t>
      </w:r>
      <w:r>
        <w:rPr>
          <w:w w:val="110"/>
        </w:rPr>
        <w:t>s</w:t>
      </w:r>
      <w:r>
        <w:rPr>
          <w:spacing w:val="7"/>
          <w:w w:val="110"/>
        </w:rPr>
        <w:t xml:space="preserve"> </w:t>
      </w:r>
      <w:r>
        <w:rPr>
          <w:w w:val="105"/>
        </w:rPr>
        <w:t>to</w:t>
      </w:r>
      <w:r>
        <w:rPr>
          <w:spacing w:val="8"/>
          <w:w w:val="105"/>
        </w:rPr>
        <w:t xml:space="preserve"> </w:t>
      </w:r>
      <w:r>
        <w:rPr>
          <w:w w:val="105"/>
        </w:rPr>
        <w:t>tea</w:t>
      </w:r>
      <w:r>
        <w:rPr>
          <w:spacing w:val="-7"/>
          <w:w w:val="105"/>
        </w:rPr>
        <w:t>c</w:t>
      </w:r>
      <w:r>
        <w:rPr>
          <w:w w:val="105"/>
        </w:rPr>
        <w:t>h</w:t>
      </w:r>
      <w:r>
        <w:rPr>
          <w:spacing w:val="15"/>
          <w:w w:val="105"/>
        </w:rPr>
        <w:t xml:space="preserve"> </w:t>
      </w:r>
      <w:r>
        <w:rPr>
          <w:spacing w:val="1"/>
          <w:w w:val="105"/>
        </w:rPr>
        <w:t>s</w:t>
      </w:r>
      <w:r>
        <w:rPr>
          <w:w w:val="105"/>
        </w:rPr>
        <w:t>la</w:t>
      </w:r>
      <w:r>
        <w:rPr>
          <w:spacing w:val="-12"/>
          <w:w w:val="105"/>
        </w:rPr>
        <w:t>v</w:t>
      </w:r>
      <w:r>
        <w:rPr>
          <w:w w:val="105"/>
        </w:rPr>
        <w:t>es</w:t>
      </w:r>
      <w:r>
        <w:rPr>
          <w:spacing w:val="14"/>
          <w:w w:val="105"/>
        </w:rPr>
        <w:t xml:space="preserve"> </w:t>
      </w:r>
      <w:r>
        <w:rPr>
          <w:w w:val="105"/>
        </w:rPr>
        <w:t>to</w:t>
      </w:r>
      <w:r>
        <w:rPr>
          <w:spacing w:val="15"/>
          <w:w w:val="105"/>
        </w:rPr>
        <w:t xml:space="preserve"> </w:t>
      </w:r>
      <w:r>
        <w:rPr>
          <w:spacing w:val="-10"/>
          <w:w w:val="105"/>
        </w:rPr>
        <w:t>r</w:t>
      </w:r>
      <w:r>
        <w:rPr>
          <w:spacing w:val="2"/>
          <w:w w:val="105"/>
        </w:rPr>
        <w:t>e</w:t>
      </w:r>
      <w:r>
        <w:rPr>
          <w:spacing w:val="-1"/>
          <w:w w:val="105"/>
        </w:rPr>
        <w:t>ad</w:t>
      </w:r>
      <w:r>
        <w:rPr>
          <w:w w:val="105"/>
        </w:rPr>
        <w:t>,</w:t>
      </w:r>
      <w:r>
        <w:rPr>
          <w:spacing w:val="14"/>
          <w:w w:val="105"/>
        </w:rPr>
        <w:t xml:space="preserve"> </w:t>
      </w:r>
      <w:r>
        <w:rPr>
          <w:spacing w:val="-1"/>
          <w:w w:val="105"/>
        </w:rPr>
        <w:t>sla</w:t>
      </w:r>
      <w:r>
        <w:rPr>
          <w:spacing w:val="-12"/>
          <w:w w:val="105"/>
        </w:rPr>
        <w:t>v</w:t>
      </w:r>
      <w:r>
        <w:rPr>
          <w:w w:val="105"/>
        </w:rPr>
        <w:t>es</w:t>
      </w:r>
      <w:r>
        <w:rPr>
          <w:spacing w:val="14"/>
          <w:w w:val="105"/>
        </w:rPr>
        <w:t xml:space="preserve"> </w:t>
      </w:r>
      <w:r>
        <w:rPr>
          <w:spacing w:val="-5"/>
          <w:w w:val="105"/>
        </w:rPr>
        <w:t>c</w:t>
      </w:r>
      <w:r>
        <w:rPr>
          <w:spacing w:val="-2"/>
          <w:w w:val="105"/>
        </w:rPr>
        <w:t>oul</w:t>
      </w:r>
      <w:r>
        <w:rPr>
          <w:w w:val="105"/>
        </w:rPr>
        <w:t>d</w:t>
      </w:r>
      <w:r>
        <w:rPr>
          <w:spacing w:val="13"/>
          <w:w w:val="105"/>
        </w:rPr>
        <w:t xml:space="preserve"> </w:t>
      </w:r>
      <w:r>
        <w:rPr>
          <w:spacing w:val="-1"/>
          <w:w w:val="105"/>
        </w:rPr>
        <w:t>not</w:t>
      </w:r>
      <w:r>
        <w:rPr>
          <w:spacing w:val="-1"/>
          <w:w w:val="113"/>
        </w:rPr>
        <w:t xml:space="preserve"> </w:t>
      </w:r>
      <w:r>
        <w:rPr>
          <w:spacing w:val="-2"/>
          <w:w w:val="105"/>
        </w:rPr>
        <w:t>commu</w:t>
      </w:r>
      <w:r>
        <w:rPr>
          <w:spacing w:val="-8"/>
          <w:w w:val="105"/>
        </w:rPr>
        <w:t>n</w:t>
      </w:r>
      <w:r>
        <w:rPr>
          <w:spacing w:val="-1"/>
          <w:w w:val="105"/>
        </w:rPr>
        <w:t>icat</w:t>
      </w:r>
      <w:r>
        <w:rPr>
          <w:w w:val="105"/>
        </w:rPr>
        <w:t>e</w:t>
      </w:r>
      <w:r>
        <w:rPr>
          <w:spacing w:val="-19"/>
          <w:w w:val="105"/>
        </w:rPr>
        <w:t xml:space="preserve"> </w:t>
      </w:r>
      <w:r>
        <w:rPr>
          <w:spacing w:val="-2"/>
          <w:w w:val="105"/>
        </w:rPr>
        <w:t>wit</w:t>
      </w:r>
      <w:r>
        <w:rPr>
          <w:w w:val="105"/>
        </w:rPr>
        <w:t>h</w:t>
      </w:r>
      <w:r>
        <w:rPr>
          <w:spacing w:val="-15"/>
          <w:w w:val="105"/>
        </w:rPr>
        <w:t xml:space="preserve"> </w:t>
      </w:r>
      <w:r>
        <w:rPr>
          <w:spacing w:val="-1"/>
          <w:w w:val="105"/>
        </w:rPr>
        <w:t>eac</w:t>
      </w:r>
      <w:r>
        <w:rPr>
          <w:w w:val="105"/>
        </w:rPr>
        <w:t>h</w:t>
      </w:r>
      <w:r>
        <w:rPr>
          <w:spacing w:val="-19"/>
          <w:w w:val="105"/>
        </w:rPr>
        <w:t xml:space="preserve"> </w:t>
      </w:r>
      <w:r>
        <w:rPr>
          <w:spacing w:val="-1"/>
          <w:w w:val="105"/>
        </w:rPr>
        <w:t>othe</w:t>
      </w:r>
      <w:r>
        <w:rPr>
          <w:w w:val="105"/>
        </w:rPr>
        <w:t>r</w:t>
      </w:r>
      <w:r>
        <w:rPr>
          <w:spacing w:val="-19"/>
          <w:w w:val="105"/>
        </w:rPr>
        <w:t xml:space="preserve"> </w:t>
      </w:r>
      <w:r>
        <w:rPr>
          <w:w w:val="105"/>
        </w:rPr>
        <w:t>in</w:t>
      </w:r>
      <w:r>
        <w:rPr>
          <w:spacing w:val="-14"/>
          <w:w w:val="105"/>
        </w:rPr>
        <w:t xml:space="preserve"> </w:t>
      </w:r>
      <w:r>
        <w:rPr>
          <w:spacing w:val="-2"/>
          <w:w w:val="105"/>
        </w:rPr>
        <w:t>writin</w:t>
      </w:r>
      <w:r>
        <w:rPr>
          <w:spacing w:val="-11"/>
          <w:w w:val="105"/>
        </w:rPr>
        <w:t>g</w:t>
      </w:r>
      <w:r>
        <w:rPr>
          <w:w w:val="105"/>
        </w:rPr>
        <w:t>.</w:t>
      </w:r>
      <w:r>
        <w:rPr>
          <w:spacing w:val="-14"/>
          <w:w w:val="105"/>
        </w:rPr>
        <w:t xml:space="preserve"> </w:t>
      </w:r>
      <w:r>
        <w:rPr>
          <w:w w:val="105"/>
        </w:rPr>
        <w:t>B</w:t>
      </w:r>
      <w:r>
        <w:rPr>
          <w:spacing w:val="-4"/>
          <w:w w:val="105"/>
        </w:rPr>
        <w:t>u</w:t>
      </w:r>
      <w:r>
        <w:rPr>
          <w:w w:val="105"/>
        </w:rPr>
        <w:t>t,</w:t>
      </w:r>
      <w:r>
        <w:rPr>
          <w:spacing w:val="-17"/>
          <w:w w:val="105"/>
        </w:rPr>
        <w:t xml:space="preserve"> </w:t>
      </w:r>
      <w:r>
        <w:rPr>
          <w:w w:val="105"/>
        </w:rPr>
        <w:t>b</w:t>
      </w:r>
      <w:r>
        <w:rPr>
          <w:spacing w:val="1"/>
          <w:w w:val="105"/>
        </w:rPr>
        <w:t>e</w:t>
      </w:r>
      <w:r>
        <w:rPr>
          <w:spacing w:val="-5"/>
          <w:w w:val="105"/>
        </w:rPr>
        <w:t>c</w:t>
      </w:r>
      <w:r>
        <w:rPr>
          <w:spacing w:val="-1"/>
          <w:w w:val="105"/>
        </w:rPr>
        <w:t>aus</w:t>
      </w:r>
      <w:r>
        <w:rPr>
          <w:w w:val="105"/>
        </w:rPr>
        <w:t>e</w:t>
      </w:r>
      <w:r>
        <w:rPr>
          <w:spacing w:val="-17"/>
          <w:w w:val="105"/>
        </w:rPr>
        <w:t xml:space="preserve"> </w:t>
      </w:r>
      <w:r>
        <w:rPr>
          <w:spacing w:val="1"/>
          <w:w w:val="105"/>
        </w:rPr>
        <w:t>s</w:t>
      </w:r>
      <w:r>
        <w:rPr>
          <w:w w:val="105"/>
        </w:rPr>
        <w:t>la</w:t>
      </w:r>
      <w:r>
        <w:rPr>
          <w:spacing w:val="-12"/>
          <w:w w:val="105"/>
        </w:rPr>
        <w:t>v</w:t>
      </w:r>
      <w:r>
        <w:rPr>
          <w:w w:val="105"/>
        </w:rPr>
        <w:t>es</w:t>
      </w:r>
      <w:r>
        <w:rPr>
          <w:spacing w:val="-16"/>
          <w:w w:val="105"/>
        </w:rPr>
        <w:t xml:space="preserve"> </w:t>
      </w:r>
      <w:r>
        <w:rPr>
          <w:w w:val="105"/>
        </w:rPr>
        <w:t>of</w:t>
      </w:r>
      <w:r>
        <w:rPr>
          <w:spacing w:val="-16"/>
          <w:w w:val="105"/>
        </w:rPr>
        <w:t xml:space="preserve"> </w:t>
      </w:r>
      <w:r>
        <w:rPr>
          <w:w w:val="105"/>
        </w:rPr>
        <w:t>all</w:t>
      </w:r>
      <w:r>
        <w:rPr>
          <w:w w:val="95"/>
        </w:rPr>
        <w:t xml:space="preserve"> </w:t>
      </w:r>
      <w:r>
        <w:rPr>
          <w:spacing w:val="13"/>
          <w:w w:val="105"/>
        </w:rPr>
        <w:t>b</w:t>
      </w:r>
      <w:r>
        <w:rPr>
          <w:spacing w:val="10"/>
          <w:w w:val="105"/>
        </w:rPr>
        <w:t>a</w:t>
      </w:r>
      <w:r>
        <w:rPr>
          <w:spacing w:val="11"/>
          <w:w w:val="105"/>
        </w:rPr>
        <w:t>c</w:t>
      </w:r>
      <w:r>
        <w:rPr>
          <w:spacing w:val="14"/>
          <w:w w:val="105"/>
        </w:rPr>
        <w:t>k</w:t>
      </w:r>
      <w:r>
        <w:rPr>
          <w:spacing w:val="12"/>
          <w:w w:val="105"/>
        </w:rPr>
        <w:t>g</w:t>
      </w:r>
      <w:r>
        <w:rPr>
          <w:spacing w:val="-18"/>
          <w:w w:val="105"/>
        </w:rPr>
        <w:t>r</w:t>
      </w:r>
      <w:r>
        <w:rPr>
          <w:spacing w:val="-54"/>
          <w:w w:val="105"/>
        </w:rPr>
        <w:t>o</w:t>
      </w:r>
      <w:r>
        <w:rPr>
          <w:spacing w:val="-6"/>
          <w:w w:val="105"/>
        </w:rPr>
        <w:t>u</w:t>
      </w:r>
      <w:r>
        <w:rPr>
          <w:spacing w:val="-1"/>
          <w:w w:val="105"/>
        </w:rPr>
        <w:t>nd</w:t>
      </w:r>
      <w:r>
        <w:rPr>
          <w:w w:val="105"/>
        </w:rPr>
        <w:t xml:space="preserve">s </w:t>
      </w:r>
      <w:r>
        <w:rPr>
          <w:spacing w:val="-3"/>
          <w:w w:val="105"/>
        </w:rPr>
        <w:t>s</w:t>
      </w:r>
      <w:r>
        <w:rPr>
          <w:spacing w:val="-6"/>
          <w:w w:val="105"/>
        </w:rPr>
        <w:t>h</w:t>
      </w:r>
      <w:r>
        <w:rPr>
          <w:w w:val="105"/>
        </w:rPr>
        <w:t>a</w:t>
      </w:r>
      <w:r>
        <w:rPr>
          <w:spacing w:val="-7"/>
          <w:w w:val="105"/>
        </w:rPr>
        <w:t>r</w:t>
      </w:r>
      <w:r>
        <w:rPr>
          <w:w w:val="105"/>
        </w:rPr>
        <w:t>ed</w:t>
      </w:r>
      <w:r>
        <w:rPr>
          <w:spacing w:val="-1"/>
          <w:w w:val="105"/>
        </w:rPr>
        <w:t xml:space="preserve"> </w:t>
      </w:r>
      <w:r>
        <w:rPr>
          <w:w w:val="105"/>
        </w:rPr>
        <w:t>an</w:t>
      </w:r>
      <w:r>
        <w:rPr>
          <w:spacing w:val="-6"/>
          <w:w w:val="105"/>
        </w:rPr>
        <w:t xml:space="preserve"> </w:t>
      </w:r>
      <w:r>
        <w:rPr>
          <w:w w:val="105"/>
        </w:rPr>
        <w:t>o</w:t>
      </w:r>
      <w:r>
        <w:rPr>
          <w:spacing w:val="-13"/>
          <w:w w:val="105"/>
        </w:rPr>
        <w:t>r</w:t>
      </w:r>
      <w:r>
        <w:rPr>
          <w:spacing w:val="2"/>
          <w:w w:val="105"/>
        </w:rPr>
        <w:t>a</w:t>
      </w:r>
      <w:r>
        <w:rPr>
          <w:w w:val="105"/>
        </w:rPr>
        <w:t>l</w:t>
      </w:r>
      <w:r>
        <w:rPr>
          <w:spacing w:val="1"/>
          <w:w w:val="105"/>
        </w:rPr>
        <w:t xml:space="preserve"> </w:t>
      </w:r>
      <w:r>
        <w:rPr>
          <w:spacing w:val="-10"/>
          <w:w w:val="105"/>
        </w:rPr>
        <w:t>h</w:t>
      </w:r>
      <w:r>
        <w:rPr>
          <w:w w:val="105"/>
        </w:rPr>
        <w:t>ist</w:t>
      </w:r>
      <w:r>
        <w:rPr>
          <w:spacing w:val="-6"/>
          <w:w w:val="105"/>
        </w:rPr>
        <w:t>o</w:t>
      </w:r>
      <w:r>
        <w:rPr>
          <w:spacing w:val="-2"/>
          <w:w w:val="105"/>
        </w:rPr>
        <w:t>r</w:t>
      </w:r>
      <w:r>
        <w:rPr>
          <w:w w:val="105"/>
        </w:rPr>
        <w:t xml:space="preserve">y </w:t>
      </w:r>
      <w:r>
        <w:rPr>
          <w:spacing w:val="-8"/>
          <w:w w:val="105"/>
        </w:rPr>
        <w:t>o</w:t>
      </w:r>
      <w:r>
        <w:rPr>
          <w:w w:val="105"/>
        </w:rPr>
        <w:t xml:space="preserve">f </w:t>
      </w:r>
      <w:r>
        <w:rPr>
          <w:spacing w:val="-1"/>
          <w:w w:val="105"/>
        </w:rPr>
        <w:t>storytellin</w:t>
      </w:r>
      <w:r>
        <w:rPr>
          <w:w w:val="105"/>
        </w:rPr>
        <w:t>g</w:t>
      </w:r>
      <w:r>
        <w:rPr>
          <w:spacing w:val="-16"/>
          <w:w w:val="105"/>
        </w:rPr>
        <w:t xml:space="preserve"> </w:t>
      </w:r>
      <w:r>
        <w:rPr>
          <w:spacing w:val="-2"/>
          <w:w w:val="105"/>
        </w:rPr>
        <w:t>co</w:t>
      </w:r>
      <w:r>
        <w:rPr>
          <w:spacing w:val="-7"/>
          <w:w w:val="105"/>
        </w:rPr>
        <w:t>u</w:t>
      </w:r>
      <w:r>
        <w:rPr>
          <w:spacing w:val="-2"/>
          <w:w w:val="105"/>
        </w:rPr>
        <w:t>ple</w:t>
      </w:r>
      <w:r>
        <w:rPr>
          <w:w w:val="105"/>
        </w:rPr>
        <w:t>d</w:t>
      </w:r>
      <w:r>
        <w:rPr>
          <w:spacing w:val="-1"/>
          <w:w w:val="105"/>
        </w:rPr>
        <w:t xml:space="preserve"> </w:t>
      </w:r>
      <w:r>
        <w:rPr>
          <w:spacing w:val="-2"/>
          <w:w w:val="105"/>
        </w:rPr>
        <w:t>wit</w:t>
      </w:r>
      <w:r>
        <w:rPr>
          <w:w w:val="105"/>
        </w:rPr>
        <w:t>h</w:t>
      </w:r>
      <w:r>
        <w:rPr>
          <w:spacing w:val="-10"/>
          <w:w w:val="105"/>
        </w:rPr>
        <w:t xml:space="preserve"> </w:t>
      </w:r>
      <w:r>
        <w:rPr>
          <w:w w:val="105"/>
        </w:rPr>
        <w:t>a</w:t>
      </w:r>
      <w:r>
        <w:rPr>
          <w:w w:val="120"/>
        </w:rPr>
        <w:t xml:space="preserve"> </w:t>
      </w:r>
      <w:r>
        <w:rPr>
          <w:spacing w:val="-2"/>
          <w:w w:val="105"/>
        </w:rPr>
        <w:t>knowledg</w:t>
      </w:r>
      <w:r>
        <w:rPr>
          <w:w w:val="105"/>
        </w:rPr>
        <w:t>e</w:t>
      </w:r>
      <w:r>
        <w:rPr>
          <w:spacing w:val="22"/>
          <w:w w:val="105"/>
        </w:rPr>
        <w:t xml:space="preserve"> </w:t>
      </w:r>
      <w:r>
        <w:rPr>
          <w:w w:val="105"/>
        </w:rPr>
        <w:t>of</w:t>
      </w:r>
      <w:r>
        <w:rPr>
          <w:spacing w:val="35"/>
          <w:w w:val="105"/>
        </w:rPr>
        <w:t xml:space="preserve"> </w:t>
      </w:r>
      <w:r>
        <w:rPr>
          <w:w w:val="105"/>
        </w:rPr>
        <w:t>te</w:t>
      </w:r>
      <w:r>
        <w:rPr>
          <w:spacing w:val="-7"/>
          <w:w w:val="105"/>
        </w:rPr>
        <w:t>x</w:t>
      </w:r>
      <w:r>
        <w:rPr>
          <w:spacing w:val="-1"/>
          <w:w w:val="105"/>
        </w:rPr>
        <w:t>til</w:t>
      </w:r>
      <w:r>
        <w:rPr>
          <w:w w:val="105"/>
        </w:rPr>
        <w:t>e</w:t>
      </w:r>
      <w:r>
        <w:rPr>
          <w:spacing w:val="29"/>
          <w:w w:val="105"/>
        </w:rPr>
        <w:t xml:space="preserve"> </w:t>
      </w:r>
      <w:r>
        <w:rPr>
          <w:w w:val="105"/>
        </w:rPr>
        <w:t>p</w:t>
      </w:r>
      <w:r>
        <w:rPr>
          <w:spacing w:val="-6"/>
          <w:w w:val="105"/>
        </w:rPr>
        <w:t>r</w:t>
      </w:r>
      <w:r>
        <w:rPr>
          <w:spacing w:val="-1"/>
          <w:w w:val="105"/>
        </w:rPr>
        <w:t>odu</w:t>
      </w:r>
      <w:r>
        <w:rPr>
          <w:spacing w:val="-7"/>
          <w:w w:val="105"/>
        </w:rPr>
        <w:t>c</w:t>
      </w:r>
      <w:r>
        <w:rPr>
          <w:w w:val="105"/>
        </w:rPr>
        <w:t>ti</w:t>
      </w:r>
      <w:r>
        <w:rPr>
          <w:spacing w:val="-5"/>
          <w:w w:val="105"/>
        </w:rPr>
        <w:t>o</w:t>
      </w:r>
      <w:r>
        <w:rPr>
          <w:w w:val="105"/>
        </w:rPr>
        <w:t>n</w:t>
      </w:r>
      <w:r>
        <w:rPr>
          <w:spacing w:val="29"/>
          <w:w w:val="105"/>
        </w:rPr>
        <w:t xml:space="preserve"> </w:t>
      </w:r>
      <w:r>
        <w:rPr>
          <w:spacing w:val="2"/>
          <w:w w:val="105"/>
        </w:rPr>
        <w:t>a</w:t>
      </w:r>
      <w:r>
        <w:rPr>
          <w:spacing w:val="-6"/>
          <w:w w:val="105"/>
        </w:rPr>
        <w:t>n</w:t>
      </w:r>
      <w:r>
        <w:rPr>
          <w:w w:val="105"/>
        </w:rPr>
        <w:t>d</w:t>
      </w:r>
      <w:r>
        <w:rPr>
          <w:spacing w:val="33"/>
          <w:w w:val="105"/>
        </w:rPr>
        <w:t xml:space="preserve"> </w:t>
      </w:r>
      <w:r>
        <w:rPr>
          <w:spacing w:val="-2"/>
          <w:w w:val="105"/>
        </w:rPr>
        <w:t>Afri</w:t>
      </w:r>
      <w:r>
        <w:rPr>
          <w:spacing w:val="-10"/>
          <w:w w:val="105"/>
        </w:rPr>
        <w:t>c</w:t>
      </w:r>
      <w:r>
        <w:rPr>
          <w:spacing w:val="2"/>
          <w:w w:val="105"/>
        </w:rPr>
        <w:t>a</w:t>
      </w:r>
      <w:r>
        <w:rPr>
          <w:w w:val="105"/>
        </w:rPr>
        <w:t>n</w:t>
      </w:r>
      <w:r>
        <w:rPr>
          <w:spacing w:val="29"/>
          <w:w w:val="105"/>
        </w:rPr>
        <w:t xml:space="preserve"> </w:t>
      </w:r>
      <w:r>
        <w:rPr>
          <w:spacing w:val="-1"/>
          <w:w w:val="105"/>
        </w:rPr>
        <w:t>art—a</w:t>
      </w:r>
      <w:r>
        <w:rPr>
          <w:w w:val="105"/>
        </w:rPr>
        <w:t>n</w:t>
      </w:r>
      <w:r>
        <w:rPr>
          <w:spacing w:val="28"/>
          <w:w w:val="105"/>
        </w:rPr>
        <w:t xml:space="preserve"> </w:t>
      </w:r>
      <w:r>
        <w:rPr>
          <w:w w:val="105"/>
        </w:rPr>
        <w:t>a</w:t>
      </w:r>
      <w:r>
        <w:rPr>
          <w:spacing w:val="1"/>
          <w:w w:val="105"/>
        </w:rPr>
        <w:t>r</w:t>
      </w:r>
      <w:r>
        <w:rPr>
          <w:w w:val="105"/>
        </w:rPr>
        <w:t>t</w:t>
      </w:r>
      <w:r>
        <w:rPr>
          <w:spacing w:val="29"/>
          <w:w w:val="105"/>
        </w:rPr>
        <w:t xml:space="preserve"> </w:t>
      </w:r>
      <w:r>
        <w:rPr>
          <w:spacing w:val="-1"/>
          <w:w w:val="105"/>
        </w:rPr>
        <w:t>fo</w:t>
      </w:r>
      <w:r>
        <w:rPr>
          <w:spacing w:val="-6"/>
          <w:w w:val="105"/>
        </w:rPr>
        <w:t>r</w:t>
      </w:r>
      <w:r>
        <w:rPr>
          <w:w w:val="105"/>
        </w:rPr>
        <w:t>m</w:t>
      </w:r>
      <w:r>
        <w:rPr>
          <w:w w:val="97"/>
        </w:rPr>
        <w:t xml:space="preserve"> </w:t>
      </w:r>
      <w:r>
        <w:rPr>
          <w:spacing w:val="3"/>
          <w:w w:val="105"/>
        </w:rPr>
        <w:t>w</w:t>
      </w:r>
      <w:r>
        <w:rPr>
          <w:spacing w:val="-6"/>
          <w:w w:val="105"/>
        </w:rPr>
        <w:t>h</w:t>
      </w:r>
      <w:r>
        <w:rPr>
          <w:spacing w:val="-2"/>
          <w:w w:val="105"/>
        </w:rPr>
        <w:t>ic</w:t>
      </w:r>
      <w:r>
        <w:rPr>
          <w:w w:val="105"/>
        </w:rPr>
        <w:t>h</w:t>
      </w:r>
      <w:r>
        <w:rPr>
          <w:spacing w:val="31"/>
          <w:w w:val="105"/>
        </w:rPr>
        <w:t xml:space="preserve"> </w:t>
      </w:r>
      <w:r>
        <w:rPr>
          <w:spacing w:val="2"/>
          <w:w w:val="105"/>
        </w:rPr>
        <w:t>e</w:t>
      </w:r>
      <w:r>
        <w:rPr>
          <w:spacing w:val="-2"/>
          <w:w w:val="105"/>
        </w:rPr>
        <w:t>mb</w:t>
      </w:r>
      <w:r>
        <w:rPr>
          <w:spacing w:val="-8"/>
          <w:w w:val="105"/>
        </w:rPr>
        <w:t>o</w:t>
      </w:r>
      <w:r>
        <w:rPr>
          <w:w w:val="105"/>
        </w:rPr>
        <w:t>di</w:t>
      </w:r>
      <w:r>
        <w:rPr>
          <w:spacing w:val="-2"/>
          <w:w w:val="105"/>
        </w:rPr>
        <w:t>e</w:t>
      </w:r>
      <w:r>
        <w:rPr>
          <w:w w:val="105"/>
        </w:rPr>
        <w:t>s</w:t>
      </w:r>
      <w:r>
        <w:rPr>
          <w:spacing w:val="31"/>
          <w:w w:val="105"/>
        </w:rPr>
        <w:t xml:space="preserve"> </w:t>
      </w:r>
      <w:r>
        <w:rPr>
          <w:spacing w:val="-2"/>
          <w:w w:val="105"/>
        </w:rPr>
        <w:t>Africa</w:t>
      </w:r>
      <w:r>
        <w:rPr>
          <w:w w:val="105"/>
        </w:rPr>
        <w:t>n</w:t>
      </w:r>
      <w:r>
        <w:rPr>
          <w:spacing w:val="29"/>
          <w:w w:val="105"/>
        </w:rPr>
        <w:t xml:space="preserve"> </w:t>
      </w:r>
      <w:r>
        <w:rPr>
          <w:spacing w:val="1"/>
          <w:w w:val="105"/>
        </w:rPr>
        <w:t>s</w:t>
      </w:r>
      <w:r>
        <w:rPr>
          <w:spacing w:val="-6"/>
          <w:w w:val="105"/>
        </w:rPr>
        <w:t>y</w:t>
      </w:r>
      <w:r>
        <w:rPr>
          <w:spacing w:val="-2"/>
          <w:w w:val="105"/>
        </w:rPr>
        <w:t>mboli</w:t>
      </w:r>
      <w:r>
        <w:rPr>
          <w:w w:val="105"/>
        </w:rPr>
        <w:t>c</w:t>
      </w:r>
      <w:r>
        <w:rPr>
          <w:spacing w:val="28"/>
          <w:w w:val="105"/>
        </w:rPr>
        <w:t xml:space="preserve"> </w:t>
      </w:r>
      <w:r>
        <w:rPr>
          <w:spacing w:val="1"/>
          <w:w w:val="105"/>
        </w:rPr>
        <w:t>s</w:t>
      </w:r>
      <w:r>
        <w:rPr>
          <w:spacing w:val="-6"/>
          <w:w w:val="105"/>
        </w:rPr>
        <w:t>y</w:t>
      </w:r>
      <w:r>
        <w:rPr>
          <w:spacing w:val="1"/>
          <w:w w:val="105"/>
        </w:rPr>
        <w:t>s</w:t>
      </w:r>
      <w:r>
        <w:rPr>
          <w:spacing w:val="-1"/>
          <w:w w:val="105"/>
        </w:rPr>
        <w:t>tem</w:t>
      </w:r>
      <w:r>
        <w:rPr>
          <w:w w:val="105"/>
        </w:rPr>
        <w:t>s</w:t>
      </w:r>
      <w:r>
        <w:rPr>
          <w:spacing w:val="31"/>
          <w:w w:val="105"/>
        </w:rPr>
        <w:t xml:space="preserve"> </w:t>
      </w:r>
      <w:r>
        <w:rPr>
          <w:w w:val="105"/>
        </w:rPr>
        <w:t>a</w:t>
      </w:r>
      <w:r>
        <w:rPr>
          <w:spacing w:val="-7"/>
          <w:w w:val="105"/>
        </w:rPr>
        <w:t>n</w:t>
      </w:r>
      <w:r>
        <w:rPr>
          <w:w w:val="105"/>
        </w:rPr>
        <w:t>d</w:t>
      </w:r>
      <w:r>
        <w:rPr>
          <w:spacing w:val="36"/>
          <w:w w:val="105"/>
        </w:rPr>
        <w:t xml:space="preserve"> </w:t>
      </w:r>
      <w:r>
        <w:rPr>
          <w:spacing w:val="-1"/>
          <w:w w:val="105"/>
        </w:rPr>
        <w:t>de</w:t>
      </w:r>
      <w:r>
        <w:rPr>
          <w:spacing w:val="-2"/>
          <w:w w:val="105"/>
        </w:rPr>
        <w:t>s</w:t>
      </w:r>
      <w:r>
        <w:rPr>
          <w:w w:val="105"/>
        </w:rPr>
        <w:t>i</w:t>
      </w:r>
      <w:r>
        <w:rPr>
          <w:spacing w:val="-7"/>
          <w:w w:val="105"/>
        </w:rPr>
        <w:t>g</w:t>
      </w:r>
      <w:r>
        <w:rPr>
          <w:spacing w:val="-23"/>
          <w:w w:val="105"/>
        </w:rPr>
        <w:t>ns—</w:t>
      </w:r>
      <w:r>
        <w:rPr>
          <w:w w:val="105"/>
        </w:rPr>
        <w:t>t</w:t>
      </w:r>
      <w:r>
        <w:rPr>
          <w:spacing w:val="-31"/>
          <w:w w:val="105"/>
        </w:rPr>
        <w:t xml:space="preserve"> </w:t>
      </w:r>
      <w:r>
        <w:rPr>
          <w:w w:val="105"/>
        </w:rPr>
        <w:t>h</w:t>
      </w:r>
      <w:r>
        <w:rPr>
          <w:spacing w:val="-31"/>
          <w:w w:val="105"/>
        </w:rPr>
        <w:t xml:space="preserve"> </w:t>
      </w:r>
      <w:r>
        <w:rPr>
          <w:w w:val="105"/>
        </w:rPr>
        <w:t>e</w:t>
      </w:r>
      <w:r>
        <w:rPr>
          <w:spacing w:val="-31"/>
          <w:w w:val="105"/>
        </w:rPr>
        <w:t xml:space="preserve"> </w:t>
      </w:r>
      <w:r>
        <w:rPr>
          <w:w w:val="105"/>
        </w:rPr>
        <w:t>y</w:t>
      </w:r>
      <w:r>
        <w:rPr>
          <w:w w:val="90"/>
        </w:rPr>
        <w:t xml:space="preserve"> </w:t>
      </w:r>
      <w:r>
        <w:rPr>
          <w:spacing w:val="-2"/>
          <w:w w:val="105"/>
        </w:rPr>
        <w:t>d</w:t>
      </w:r>
      <w:r>
        <w:rPr>
          <w:spacing w:val="-3"/>
          <w:w w:val="105"/>
        </w:rPr>
        <w:t>i</w:t>
      </w:r>
      <w:r>
        <w:rPr>
          <w:spacing w:val="-2"/>
          <w:w w:val="105"/>
        </w:rPr>
        <w:t>sc</w:t>
      </w:r>
      <w:r>
        <w:rPr>
          <w:spacing w:val="-3"/>
          <w:w w:val="105"/>
        </w:rPr>
        <w:t>o</w:t>
      </w:r>
      <w:r>
        <w:rPr>
          <w:spacing w:val="-6"/>
          <w:w w:val="105"/>
        </w:rPr>
        <w:t>v</w:t>
      </w:r>
      <w:r>
        <w:rPr>
          <w:spacing w:val="-2"/>
          <w:w w:val="105"/>
        </w:rPr>
        <w:t>e</w:t>
      </w:r>
      <w:r>
        <w:rPr>
          <w:spacing w:val="-7"/>
          <w:w w:val="105"/>
        </w:rPr>
        <w:t>r</w:t>
      </w:r>
      <w:r>
        <w:rPr>
          <w:spacing w:val="2"/>
          <w:w w:val="105"/>
        </w:rPr>
        <w:t>e</w:t>
      </w:r>
      <w:r>
        <w:rPr>
          <w:w w:val="105"/>
        </w:rPr>
        <w:t>d</w:t>
      </w:r>
      <w:r>
        <w:rPr>
          <w:spacing w:val="-1"/>
          <w:w w:val="105"/>
        </w:rPr>
        <w:t xml:space="preserve"> the</w:t>
      </w:r>
      <w:r>
        <w:rPr>
          <w:w w:val="105"/>
        </w:rPr>
        <w:t>y</w:t>
      </w:r>
      <w:r>
        <w:rPr>
          <w:spacing w:val="-1"/>
          <w:w w:val="105"/>
        </w:rPr>
        <w:t xml:space="preserve"> </w:t>
      </w:r>
      <w:r>
        <w:rPr>
          <w:spacing w:val="-24"/>
          <w:w w:val="105"/>
        </w:rPr>
        <w:t>w</w:t>
      </w:r>
      <w:r>
        <w:rPr>
          <w:spacing w:val="16"/>
          <w:w w:val="105"/>
        </w:rPr>
        <w:t>e</w:t>
      </w:r>
      <w:r>
        <w:rPr>
          <w:spacing w:val="-8"/>
          <w:w w:val="105"/>
        </w:rPr>
        <w:t>r</w:t>
      </w:r>
      <w:r>
        <w:rPr>
          <w:w w:val="105"/>
        </w:rPr>
        <w:t>e</w:t>
      </w:r>
      <w:r>
        <w:rPr>
          <w:spacing w:val="3"/>
          <w:w w:val="105"/>
        </w:rPr>
        <w:t xml:space="preserve"> </w:t>
      </w:r>
      <w:r>
        <w:rPr>
          <w:spacing w:val="-2"/>
          <w:w w:val="105"/>
        </w:rPr>
        <w:t>abl</w:t>
      </w:r>
      <w:r>
        <w:rPr>
          <w:w w:val="105"/>
        </w:rPr>
        <w:t>e to</w:t>
      </w:r>
      <w:r>
        <w:rPr>
          <w:spacing w:val="2"/>
          <w:w w:val="105"/>
        </w:rPr>
        <w:t xml:space="preserve"> </w:t>
      </w:r>
      <w:r>
        <w:rPr>
          <w:spacing w:val="-5"/>
          <w:w w:val="105"/>
        </w:rPr>
        <w:t>c</w:t>
      </w:r>
      <w:r>
        <w:rPr>
          <w:spacing w:val="-2"/>
          <w:w w:val="105"/>
        </w:rPr>
        <w:t>ommuni</w:t>
      </w:r>
      <w:r>
        <w:rPr>
          <w:spacing w:val="-9"/>
          <w:w w:val="105"/>
        </w:rPr>
        <w:t>c</w:t>
      </w:r>
      <w:r>
        <w:rPr>
          <w:spacing w:val="-1"/>
          <w:w w:val="105"/>
        </w:rPr>
        <w:t>at</w:t>
      </w:r>
      <w:r>
        <w:rPr>
          <w:w w:val="105"/>
        </w:rPr>
        <w:t>e</w:t>
      </w:r>
      <w:r>
        <w:rPr>
          <w:spacing w:val="1"/>
          <w:w w:val="105"/>
        </w:rPr>
        <w:t xml:space="preserve"> </w:t>
      </w:r>
      <w:r>
        <w:rPr>
          <w:spacing w:val="-2"/>
          <w:w w:val="105"/>
        </w:rPr>
        <w:t>com</w:t>
      </w:r>
      <w:r>
        <w:rPr>
          <w:spacing w:val="-7"/>
          <w:w w:val="105"/>
        </w:rPr>
        <w:t>p</w:t>
      </w:r>
      <w:r>
        <w:rPr>
          <w:w w:val="105"/>
        </w:rPr>
        <w:t>lex</w:t>
      </w:r>
      <w:r>
        <w:rPr>
          <w:spacing w:val="-1"/>
          <w:w w:val="105"/>
        </w:rPr>
        <w:t xml:space="preserve"> </w:t>
      </w:r>
      <w:r>
        <w:rPr>
          <w:spacing w:val="3"/>
          <w:w w:val="105"/>
        </w:rPr>
        <w:t>m</w:t>
      </w:r>
      <w:r>
        <w:rPr>
          <w:spacing w:val="-1"/>
          <w:w w:val="105"/>
        </w:rPr>
        <w:t>essage</w:t>
      </w:r>
      <w:r>
        <w:rPr>
          <w:w w:val="105"/>
        </w:rPr>
        <w:t>s</w:t>
      </w:r>
      <w:r>
        <w:rPr>
          <w:spacing w:val="-4"/>
          <w:w w:val="105"/>
        </w:rPr>
        <w:t xml:space="preserve"> </w:t>
      </w:r>
      <w:r>
        <w:rPr>
          <w:w w:val="105"/>
        </w:rPr>
        <w:t>in</w:t>
      </w:r>
      <w:r>
        <w:rPr>
          <w:w w:val="91"/>
        </w:rPr>
        <w:t xml:space="preserve"> </w:t>
      </w:r>
      <w:r>
        <w:rPr>
          <w:spacing w:val="1"/>
          <w:w w:val="105"/>
        </w:rPr>
        <w:t>t</w:t>
      </w:r>
      <w:r>
        <w:rPr>
          <w:spacing w:val="-6"/>
          <w:w w:val="105"/>
        </w:rPr>
        <w:t>h</w:t>
      </w:r>
      <w:r>
        <w:rPr>
          <w:w w:val="105"/>
        </w:rPr>
        <w:t>e</w:t>
      </w:r>
      <w:r>
        <w:rPr>
          <w:spacing w:val="1"/>
          <w:w w:val="105"/>
        </w:rPr>
        <w:t xml:space="preserve"> </w:t>
      </w:r>
      <w:r>
        <w:rPr>
          <w:spacing w:val="-1"/>
          <w:w w:val="105"/>
        </w:rPr>
        <w:t>stitche</w:t>
      </w:r>
      <w:r>
        <w:rPr>
          <w:spacing w:val="-14"/>
          <w:w w:val="105"/>
        </w:rPr>
        <w:t>s</w:t>
      </w:r>
      <w:r>
        <w:rPr>
          <w:w w:val="105"/>
        </w:rPr>
        <w:t>,</w:t>
      </w:r>
      <w:r>
        <w:rPr>
          <w:spacing w:val="44"/>
          <w:w w:val="105"/>
        </w:rPr>
        <w:t xml:space="preserve"> </w:t>
      </w:r>
      <w:r>
        <w:rPr>
          <w:w w:val="105"/>
        </w:rPr>
        <w:t>p</w:t>
      </w:r>
      <w:r>
        <w:rPr>
          <w:spacing w:val="1"/>
          <w:w w:val="105"/>
        </w:rPr>
        <w:t>a</w:t>
      </w:r>
      <w:r>
        <w:rPr>
          <w:spacing w:val="-1"/>
          <w:w w:val="105"/>
        </w:rPr>
        <w:t>ttern</w:t>
      </w:r>
      <w:r>
        <w:rPr>
          <w:spacing w:val="-11"/>
          <w:w w:val="105"/>
        </w:rPr>
        <w:t>s</w:t>
      </w:r>
      <w:r>
        <w:rPr>
          <w:w w:val="105"/>
        </w:rPr>
        <w:t>,</w:t>
      </w:r>
      <w:r>
        <w:rPr>
          <w:spacing w:val="44"/>
          <w:w w:val="105"/>
        </w:rPr>
        <w:t xml:space="preserve"> </w:t>
      </w:r>
      <w:r>
        <w:rPr>
          <w:w w:val="105"/>
        </w:rPr>
        <w:t>de</w:t>
      </w:r>
      <w:r>
        <w:rPr>
          <w:spacing w:val="-1"/>
          <w:w w:val="105"/>
        </w:rPr>
        <w:t>sign</w:t>
      </w:r>
      <w:r>
        <w:rPr>
          <w:spacing w:val="-15"/>
          <w:w w:val="105"/>
        </w:rPr>
        <w:t>s</w:t>
      </w:r>
      <w:r>
        <w:rPr>
          <w:w w:val="105"/>
        </w:rPr>
        <w:t>, c</w:t>
      </w:r>
      <w:r>
        <w:rPr>
          <w:spacing w:val="-5"/>
          <w:w w:val="105"/>
        </w:rPr>
        <w:t>o</w:t>
      </w:r>
      <w:r>
        <w:rPr>
          <w:spacing w:val="-1"/>
          <w:w w:val="105"/>
        </w:rPr>
        <w:t>lor</w:t>
      </w:r>
      <w:r>
        <w:rPr>
          <w:w w:val="105"/>
        </w:rPr>
        <w:t>s</w:t>
      </w:r>
      <w:r>
        <w:rPr>
          <w:spacing w:val="44"/>
          <w:w w:val="105"/>
        </w:rPr>
        <w:t xml:space="preserve"> </w:t>
      </w:r>
      <w:r>
        <w:rPr>
          <w:spacing w:val="-1"/>
          <w:w w:val="105"/>
        </w:rPr>
        <w:t>an</w:t>
      </w:r>
      <w:r>
        <w:rPr>
          <w:w w:val="105"/>
        </w:rPr>
        <w:t>d</w:t>
      </w:r>
      <w:r>
        <w:rPr>
          <w:spacing w:val="45"/>
          <w:w w:val="105"/>
        </w:rPr>
        <w:t xml:space="preserve"> </w:t>
      </w:r>
      <w:r>
        <w:rPr>
          <w:w w:val="105"/>
        </w:rPr>
        <w:t>f</w:t>
      </w:r>
      <w:r>
        <w:rPr>
          <w:spacing w:val="1"/>
          <w:w w:val="105"/>
        </w:rPr>
        <w:t>a</w:t>
      </w:r>
      <w:r>
        <w:rPr>
          <w:spacing w:val="-1"/>
          <w:w w:val="105"/>
        </w:rPr>
        <w:t>bric</w:t>
      </w:r>
      <w:r>
        <w:rPr>
          <w:w w:val="105"/>
        </w:rPr>
        <w:t>s</w:t>
      </w:r>
      <w:r>
        <w:rPr>
          <w:spacing w:val="42"/>
          <w:w w:val="105"/>
        </w:rPr>
        <w:t xml:space="preserve"> </w:t>
      </w:r>
      <w:r>
        <w:rPr>
          <w:w w:val="105"/>
        </w:rPr>
        <w:t>of</w:t>
      </w:r>
      <w:r>
        <w:rPr>
          <w:spacing w:val="43"/>
          <w:w w:val="105"/>
        </w:rPr>
        <w:t xml:space="preserve"> </w:t>
      </w:r>
      <w:r>
        <w:rPr>
          <w:spacing w:val="-1"/>
          <w:w w:val="105"/>
        </w:rPr>
        <w:t>the</w:t>
      </w:r>
      <w:r>
        <w:rPr>
          <w:spacing w:val="-1"/>
          <w:w w:val="116"/>
        </w:rPr>
        <w:t xml:space="preserve"> </w:t>
      </w:r>
      <w:r>
        <w:rPr>
          <w:spacing w:val="3"/>
          <w:w w:val="105"/>
        </w:rPr>
        <w:t>A</w:t>
      </w:r>
      <w:r>
        <w:rPr>
          <w:spacing w:val="-2"/>
          <w:w w:val="105"/>
        </w:rPr>
        <w:t>m</w:t>
      </w:r>
      <w:r>
        <w:rPr>
          <w:spacing w:val="1"/>
          <w:w w:val="105"/>
        </w:rPr>
        <w:t>e</w:t>
      </w:r>
      <w:r>
        <w:rPr>
          <w:w w:val="105"/>
        </w:rPr>
        <w:t>ri</w:t>
      </w:r>
      <w:r>
        <w:rPr>
          <w:spacing w:val="2"/>
          <w:w w:val="105"/>
        </w:rPr>
        <w:t>c</w:t>
      </w:r>
      <w:r>
        <w:rPr>
          <w:spacing w:val="-1"/>
          <w:w w:val="105"/>
        </w:rPr>
        <w:t>a</w:t>
      </w:r>
      <w:r>
        <w:rPr>
          <w:w w:val="105"/>
        </w:rPr>
        <w:t>n</w:t>
      </w:r>
      <w:r>
        <w:rPr>
          <w:spacing w:val="7"/>
          <w:w w:val="105"/>
        </w:rPr>
        <w:t xml:space="preserve"> </w:t>
      </w:r>
      <w:r>
        <w:rPr>
          <w:spacing w:val="-2"/>
          <w:w w:val="105"/>
        </w:rPr>
        <w:t>qui</w:t>
      </w:r>
      <w:r>
        <w:rPr>
          <w:spacing w:val="3"/>
          <w:w w:val="105"/>
        </w:rPr>
        <w:t>l</w:t>
      </w:r>
      <w:r>
        <w:rPr>
          <w:w w:val="105"/>
        </w:rPr>
        <w:t>t.</w:t>
      </w:r>
      <w:r>
        <w:rPr>
          <w:spacing w:val="5"/>
          <w:w w:val="105"/>
        </w:rPr>
        <w:t xml:space="preserve"> (Really good stuff)</w:t>
      </w:r>
    </w:p>
    <w:p w:rsidR="00A02DD4" w:rsidRPr="00A02DD4" w:rsidRDefault="00A02DD4" w:rsidP="00A02DD4">
      <w:pPr>
        <w:pStyle w:val="BodyText"/>
        <w:numPr>
          <w:ilvl w:val="0"/>
          <w:numId w:val="2"/>
        </w:numPr>
        <w:spacing w:line="288" w:lineRule="auto"/>
        <w:jc w:val="both"/>
        <w:rPr>
          <w:rFonts w:asciiTheme="majorHAnsi" w:hAnsiTheme="majorHAnsi"/>
          <w:sz w:val="24"/>
        </w:rPr>
      </w:pPr>
      <w:r w:rsidRPr="00A02DD4">
        <w:rPr>
          <w:rFonts w:asciiTheme="majorHAnsi" w:hAnsiTheme="majorHAnsi"/>
          <w:spacing w:val="-16"/>
          <w:w w:val="105"/>
          <w:sz w:val="24"/>
        </w:rPr>
        <w:t>T</w:t>
      </w:r>
      <w:r w:rsidRPr="00A02DD4">
        <w:rPr>
          <w:rFonts w:asciiTheme="majorHAnsi" w:hAnsiTheme="majorHAnsi"/>
          <w:w w:val="105"/>
          <w:sz w:val="24"/>
        </w:rPr>
        <w:t>o</w:t>
      </w:r>
      <w:r w:rsidRPr="00A02DD4">
        <w:rPr>
          <w:rFonts w:asciiTheme="majorHAnsi" w:hAnsiTheme="majorHAnsi"/>
          <w:spacing w:val="9"/>
          <w:w w:val="105"/>
          <w:sz w:val="24"/>
        </w:rPr>
        <w:t xml:space="preserve"> </w:t>
      </w:r>
      <w:r w:rsidRPr="00A02DD4">
        <w:rPr>
          <w:rFonts w:asciiTheme="majorHAnsi" w:hAnsiTheme="majorHAnsi"/>
          <w:spacing w:val="-2"/>
          <w:w w:val="105"/>
          <w:sz w:val="24"/>
        </w:rPr>
        <w:t>m</w:t>
      </w:r>
      <w:r w:rsidRPr="00A02DD4">
        <w:rPr>
          <w:rFonts w:asciiTheme="majorHAnsi" w:hAnsiTheme="majorHAnsi"/>
          <w:spacing w:val="1"/>
          <w:w w:val="105"/>
          <w:sz w:val="24"/>
        </w:rPr>
        <w:t>e</w:t>
      </w:r>
      <w:r w:rsidRPr="00A02DD4">
        <w:rPr>
          <w:rFonts w:asciiTheme="majorHAnsi" w:hAnsiTheme="majorHAnsi"/>
          <w:spacing w:val="-2"/>
          <w:w w:val="105"/>
          <w:sz w:val="24"/>
        </w:rPr>
        <w:t>mor</w:t>
      </w:r>
      <w:r w:rsidRPr="00A02DD4">
        <w:rPr>
          <w:rFonts w:asciiTheme="majorHAnsi" w:hAnsiTheme="majorHAnsi"/>
          <w:spacing w:val="2"/>
          <w:w w:val="105"/>
          <w:sz w:val="24"/>
        </w:rPr>
        <w:t>i</w:t>
      </w:r>
      <w:r w:rsidRPr="00A02DD4">
        <w:rPr>
          <w:rFonts w:asciiTheme="majorHAnsi" w:hAnsiTheme="majorHAnsi"/>
          <w:w w:val="105"/>
          <w:sz w:val="24"/>
        </w:rPr>
        <w:t>ze</w:t>
      </w:r>
      <w:r w:rsidRPr="00A02DD4">
        <w:rPr>
          <w:rFonts w:asciiTheme="majorHAnsi" w:hAnsiTheme="majorHAnsi"/>
          <w:spacing w:val="7"/>
          <w:w w:val="105"/>
          <w:sz w:val="24"/>
        </w:rPr>
        <w:t xml:space="preserve"> </w:t>
      </w:r>
      <w:r w:rsidRPr="00A02DD4">
        <w:rPr>
          <w:rFonts w:asciiTheme="majorHAnsi" w:hAnsiTheme="majorHAnsi"/>
          <w:spacing w:val="-1"/>
          <w:w w:val="105"/>
          <w:sz w:val="24"/>
        </w:rPr>
        <w:t>th</w:t>
      </w:r>
      <w:r w:rsidRPr="00A02DD4">
        <w:rPr>
          <w:rFonts w:asciiTheme="majorHAnsi" w:hAnsiTheme="majorHAnsi"/>
          <w:w w:val="105"/>
          <w:sz w:val="24"/>
        </w:rPr>
        <w:t>e</w:t>
      </w:r>
      <w:r w:rsidRPr="00A02DD4">
        <w:rPr>
          <w:rFonts w:asciiTheme="majorHAnsi" w:hAnsiTheme="majorHAnsi"/>
          <w:spacing w:val="10"/>
          <w:w w:val="105"/>
          <w:sz w:val="24"/>
        </w:rPr>
        <w:t xml:space="preserve"> </w:t>
      </w:r>
      <w:r w:rsidRPr="00A02DD4">
        <w:rPr>
          <w:rFonts w:asciiTheme="majorHAnsi" w:hAnsiTheme="majorHAnsi"/>
          <w:spacing w:val="-2"/>
          <w:w w:val="105"/>
          <w:sz w:val="24"/>
        </w:rPr>
        <w:t>code</w:t>
      </w:r>
      <w:r w:rsidRPr="00A02DD4">
        <w:rPr>
          <w:rFonts w:asciiTheme="majorHAnsi" w:hAnsiTheme="majorHAnsi"/>
          <w:w w:val="105"/>
          <w:sz w:val="24"/>
        </w:rPr>
        <w:t>,</w:t>
      </w:r>
      <w:r w:rsidRPr="00A02DD4">
        <w:rPr>
          <w:rFonts w:asciiTheme="majorHAnsi" w:hAnsiTheme="majorHAnsi"/>
          <w:spacing w:val="7"/>
          <w:w w:val="105"/>
          <w:sz w:val="24"/>
        </w:rPr>
        <w:t xml:space="preserve"> </w:t>
      </w:r>
      <w:r w:rsidRPr="00A02DD4">
        <w:rPr>
          <w:rFonts w:asciiTheme="majorHAnsi" w:hAnsiTheme="majorHAnsi"/>
          <w:spacing w:val="-6"/>
          <w:w w:val="105"/>
          <w:sz w:val="24"/>
        </w:rPr>
        <w:t>r</w:t>
      </w:r>
      <w:r w:rsidRPr="00A02DD4">
        <w:rPr>
          <w:rFonts w:asciiTheme="majorHAnsi" w:hAnsiTheme="majorHAnsi"/>
          <w:w w:val="105"/>
          <w:sz w:val="24"/>
        </w:rPr>
        <w:t>esea</w:t>
      </w:r>
      <w:r w:rsidRPr="00A02DD4">
        <w:rPr>
          <w:rFonts w:asciiTheme="majorHAnsi" w:hAnsiTheme="majorHAnsi"/>
          <w:spacing w:val="-6"/>
          <w:w w:val="105"/>
          <w:sz w:val="24"/>
        </w:rPr>
        <w:t>r</w:t>
      </w:r>
      <w:r w:rsidRPr="00A02DD4">
        <w:rPr>
          <w:rFonts w:asciiTheme="majorHAnsi" w:hAnsiTheme="majorHAnsi"/>
          <w:spacing w:val="-1"/>
          <w:w w:val="105"/>
          <w:sz w:val="24"/>
        </w:rPr>
        <w:t>ch</w:t>
      </w:r>
      <w:r w:rsidRPr="00A02DD4">
        <w:rPr>
          <w:rFonts w:asciiTheme="majorHAnsi" w:hAnsiTheme="majorHAnsi"/>
          <w:spacing w:val="2"/>
          <w:w w:val="105"/>
          <w:sz w:val="24"/>
        </w:rPr>
        <w:t>e</w:t>
      </w:r>
      <w:r w:rsidRPr="00A02DD4">
        <w:rPr>
          <w:rFonts w:asciiTheme="majorHAnsi" w:hAnsiTheme="majorHAnsi"/>
          <w:w w:val="105"/>
          <w:sz w:val="24"/>
        </w:rPr>
        <w:t>rs</w:t>
      </w:r>
      <w:r w:rsidRPr="00A02DD4">
        <w:rPr>
          <w:rFonts w:asciiTheme="majorHAnsi" w:hAnsiTheme="majorHAnsi"/>
          <w:spacing w:val="7"/>
          <w:w w:val="105"/>
          <w:sz w:val="24"/>
        </w:rPr>
        <w:t xml:space="preserve"> </w:t>
      </w:r>
      <w:r w:rsidRPr="00A02DD4">
        <w:rPr>
          <w:rFonts w:asciiTheme="majorHAnsi" w:hAnsiTheme="majorHAnsi"/>
          <w:spacing w:val="3"/>
          <w:w w:val="105"/>
          <w:sz w:val="24"/>
        </w:rPr>
        <w:t>b</w:t>
      </w:r>
      <w:r w:rsidRPr="00A02DD4">
        <w:rPr>
          <w:rFonts w:asciiTheme="majorHAnsi" w:hAnsiTheme="majorHAnsi"/>
          <w:w w:val="105"/>
          <w:sz w:val="24"/>
        </w:rPr>
        <w:t>elie</w:t>
      </w:r>
      <w:r w:rsidRPr="00A02DD4">
        <w:rPr>
          <w:rFonts w:asciiTheme="majorHAnsi" w:hAnsiTheme="majorHAnsi"/>
          <w:spacing w:val="-8"/>
          <w:w w:val="105"/>
          <w:sz w:val="24"/>
        </w:rPr>
        <w:t>v</w:t>
      </w:r>
      <w:r w:rsidRPr="00A02DD4">
        <w:rPr>
          <w:rFonts w:asciiTheme="majorHAnsi" w:hAnsiTheme="majorHAnsi"/>
          <w:w w:val="105"/>
          <w:sz w:val="24"/>
        </w:rPr>
        <w:t>e</w:t>
      </w:r>
      <w:r w:rsidRPr="00A02DD4">
        <w:rPr>
          <w:rFonts w:asciiTheme="majorHAnsi" w:hAnsiTheme="majorHAnsi"/>
          <w:w w:val="104"/>
          <w:sz w:val="24"/>
        </w:rPr>
        <w:t xml:space="preserve"> </w:t>
      </w:r>
      <w:r w:rsidRPr="00A02DD4">
        <w:rPr>
          <w:rFonts w:asciiTheme="majorHAnsi" w:hAnsiTheme="majorHAnsi"/>
          <w:spacing w:val="13"/>
          <w:w w:val="105"/>
          <w:sz w:val="24"/>
        </w:rPr>
        <w:t>fug</w:t>
      </w:r>
      <w:r w:rsidRPr="00A02DD4">
        <w:rPr>
          <w:rFonts w:asciiTheme="majorHAnsi" w:hAnsiTheme="majorHAnsi"/>
          <w:spacing w:val="18"/>
          <w:w w:val="105"/>
          <w:sz w:val="24"/>
        </w:rPr>
        <w:t>i</w:t>
      </w:r>
      <w:r w:rsidRPr="00A02DD4">
        <w:rPr>
          <w:rFonts w:asciiTheme="majorHAnsi" w:hAnsiTheme="majorHAnsi"/>
          <w:spacing w:val="8"/>
          <w:w w:val="105"/>
          <w:sz w:val="24"/>
        </w:rPr>
        <w:t>t</w:t>
      </w:r>
      <w:r w:rsidRPr="00A02DD4">
        <w:rPr>
          <w:rFonts w:asciiTheme="majorHAnsi" w:hAnsiTheme="majorHAnsi"/>
          <w:spacing w:val="18"/>
          <w:w w:val="105"/>
          <w:sz w:val="24"/>
        </w:rPr>
        <w:t>i</w:t>
      </w:r>
      <w:r w:rsidRPr="00A02DD4">
        <w:rPr>
          <w:rFonts w:asciiTheme="majorHAnsi" w:hAnsiTheme="majorHAnsi"/>
          <w:spacing w:val="-25"/>
          <w:w w:val="105"/>
          <w:sz w:val="24"/>
        </w:rPr>
        <w:t>v</w:t>
      </w:r>
      <w:r w:rsidRPr="00A02DD4">
        <w:rPr>
          <w:rFonts w:asciiTheme="majorHAnsi" w:hAnsiTheme="majorHAnsi"/>
          <w:spacing w:val="-32"/>
          <w:w w:val="105"/>
          <w:sz w:val="24"/>
        </w:rPr>
        <w:t>e</w:t>
      </w:r>
      <w:r w:rsidRPr="00A02DD4">
        <w:rPr>
          <w:rFonts w:asciiTheme="majorHAnsi" w:hAnsiTheme="majorHAnsi"/>
          <w:w w:val="105"/>
          <w:sz w:val="24"/>
        </w:rPr>
        <w:t>s</w:t>
      </w:r>
      <w:r w:rsidRPr="00A02DD4">
        <w:rPr>
          <w:rFonts w:asciiTheme="majorHAnsi" w:hAnsiTheme="majorHAnsi"/>
          <w:spacing w:val="-27"/>
          <w:w w:val="105"/>
          <w:sz w:val="24"/>
        </w:rPr>
        <w:t xml:space="preserve"> </w:t>
      </w:r>
      <w:r w:rsidRPr="00A02DD4">
        <w:rPr>
          <w:rFonts w:asciiTheme="majorHAnsi" w:hAnsiTheme="majorHAnsi"/>
          <w:spacing w:val="-1"/>
          <w:w w:val="105"/>
          <w:sz w:val="24"/>
        </w:rPr>
        <w:t>use</w:t>
      </w:r>
      <w:r w:rsidRPr="00A02DD4">
        <w:rPr>
          <w:rFonts w:asciiTheme="majorHAnsi" w:hAnsiTheme="majorHAnsi"/>
          <w:w w:val="105"/>
          <w:sz w:val="24"/>
        </w:rPr>
        <w:t>d</w:t>
      </w:r>
      <w:r w:rsidRPr="00A02DD4">
        <w:rPr>
          <w:rFonts w:asciiTheme="majorHAnsi" w:hAnsiTheme="majorHAnsi"/>
          <w:spacing w:val="6"/>
          <w:w w:val="105"/>
          <w:sz w:val="24"/>
        </w:rPr>
        <w:t xml:space="preserve"> </w:t>
      </w:r>
      <w:r w:rsidRPr="00A02DD4">
        <w:rPr>
          <w:rFonts w:asciiTheme="majorHAnsi" w:hAnsiTheme="majorHAnsi"/>
          <w:w w:val="105"/>
          <w:sz w:val="24"/>
        </w:rPr>
        <w:t>a</w:t>
      </w:r>
      <w:r w:rsidRPr="00A02DD4">
        <w:rPr>
          <w:rFonts w:asciiTheme="majorHAnsi" w:hAnsiTheme="majorHAnsi"/>
          <w:spacing w:val="10"/>
          <w:w w:val="105"/>
          <w:sz w:val="24"/>
        </w:rPr>
        <w:t xml:space="preserve"> </w:t>
      </w:r>
      <w:r w:rsidRPr="00A02DD4">
        <w:rPr>
          <w:rFonts w:asciiTheme="majorHAnsi" w:hAnsiTheme="majorHAnsi"/>
          <w:spacing w:val="-1"/>
          <w:w w:val="105"/>
          <w:sz w:val="24"/>
        </w:rPr>
        <w:t>sample</w:t>
      </w:r>
      <w:r w:rsidRPr="00A02DD4">
        <w:rPr>
          <w:rFonts w:asciiTheme="majorHAnsi" w:hAnsiTheme="majorHAnsi"/>
          <w:w w:val="105"/>
          <w:sz w:val="24"/>
        </w:rPr>
        <w:t>r</w:t>
      </w:r>
      <w:r w:rsidRPr="00A02DD4">
        <w:rPr>
          <w:rFonts w:asciiTheme="majorHAnsi" w:hAnsiTheme="majorHAnsi"/>
          <w:spacing w:val="2"/>
          <w:w w:val="105"/>
          <w:sz w:val="24"/>
        </w:rPr>
        <w:t xml:space="preserve"> </w:t>
      </w:r>
      <w:r w:rsidRPr="00A02DD4">
        <w:rPr>
          <w:rFonts w:asciiTheme="majorHAnsi" w:hAnsiTheme="majorHAnsi"/>
          <w:spacing w:val="-5"/>
          <w:w w:val="105"/>
          <w:sz w:val="24"/>
        </w:rPr>
        <w:t>q</w:t>
      </w:r>
      <w:r w:rsidRPr="00A02DD4">
        <w:rPr>
          <w:rFonts w:asciiTheme="majorHAnsi" w:hAnsiTheme="majorHAnsi"/>
          <w:spacing w:val="-2"/>
          <w:w w:val="105"/>
          <w:sz w:val="24"/>
        </w:rPr>
        <w:t>uilt</w:t>
      </w:r>
      <w:r w:rsidRPr="00A02DD4">
        <w:rPr>
          <w:rFonts w:asciiTheme="majorHAnsi" w:hAnsiTheme="majorHAnsi"/>
          <w:w w:val="105"/>
          <w:sz w:val="24"/>
        </w:rPr>
        <w:t>,</w:t>
      </w:r>
      <w:r w:rsidRPr="00A02DD4">
        <w:rPr>
          <w:rFonts w:asciiTheme="majorHAnsi" w:hAnsiTheme="majorHAnsi"/>
          <w:spacing w:val="4"/>
          <w:w w:val="105"/>
          <w:sz w:val="24"/>
        </w:rPr>
        <w:t xml:space="preserve"> </w:t>
      </w:r>
      <w:r w:rsidRPr="00A02DD4">
        <w:rPr>
          <w:rFonts w:asciiTheme="majorHAnsi" w:hAnsiTheme="majorHAnsi"/>
          <w:spacing w:val="-2"/>
          <w:w w:val="105"/>
          <w:sz w:val="24"/>
        </w:rPr>
        <w:t>wit</w:t>
      </w:r>
      <w:r w:rsidRPr="00A02DD4">
        <w:rPr>
          <w:rFonts w:asciiTheme="majorHAnsi" w:hAnsiTheme="majorHAnsi"/>
          <w:w w:val="105"/>
          <w:sz w:val="24"/>
        </w:rPr>
        <w:t>h</w:t>
      </w:r>
      <w:r w:rsidRPr="00A02DD4">
        <w:rPr>
          <w:rFonts w:asciiTheme="majorHAnsi" w:hAnsiTheme="majorHAnsi"/>
          <w:spacing w:val="8"/>
          <w:w w:val="105"/>
          <w:sz w:val="24"/>
        </w:rPr>
        <w:t xml:space="preserve"> </w:t>
      </w:r>
      <w:r w:rsidRPr="00A02DD4">
        <w:rPr>
          <w:rFonts w:asciiTheme="majorHAnsi" w:hAnsiTheme="majorHAnsi"/>
          <w:w w:val="105"/>
          <w:sz w:val="24"/>
        </w:rPr>
        <w:t>bl</w:t>
      </w:r>
      <w:r w:rsidRPr="00A02DD4">
        <w:rPr>
          <w:rFonts w:asciiTheme="majorHAnsi" w:hAnsiTheme="majorHAnsi"/>
          <w:spacing w:val="-8"/>
          <w:w w:val="105"/>
          <w:sz w:val="24"/>
        </w:rPr>
        <w:t>o</w:t>
      </w:r>
      <w:r w:rsidRPr="00A02DD4">
        <w:rPr>
          <w:rFonts w:asciiTheme="majorHAnsi" w:hAnsiTheme="majorHAnsi"/>
          <w:spacing w:val="-1"/>
          <w:w w:val="105"/>
          <w:sz w:val="24"/>
        </w:rPr>
        <w:t>ck</w:t>
      </w:r>
      <w:r w:rsidRPr="00A02DD4">
        <w:rPr>
          <w:rFonts w:asciiTheme="majorHAnsi" w:hAnsiTheme="majorHAnsi"/>
          <w:w w:val="105"/>
          <w:sz w:val="24"/>
        </w:rPr>
        <w:t>s</w:t>
      </w:r>
      <w:r w:rsidRPr="00A02DD4">
        <w:rPr>
          <w:rFonts w:asciiTheme="majorHAnsi" w:hAnsiTheme="majorHAnsi"/>
          <w:spacing w:val="20"/>
          <w:w w:val="105"/>
          <w:sz w:val="24"/>
        </w:rPr>
        <w:t xml:space="preserve"> </w:t>
      </w:r>
      <w:r w:rsidRPr="00A02DD4">
        <w:rPr>
          <w:rFonts w:asciiTheme="majorHAnsi" w:hAnsiTheme="majorHAnsi"/>
          <w:w w:val="105"/>
          <w:sz w:val="24"/>
        </w:rPr>
        <w:t>a</w:t>
      </w:r>
      <w:r w:rsidRPr="00A02DD4">
        <w:rPr>
          <w:rFonts w:asciiTheme="majorHAnsi" w:hAnsiTheme="majorHAnsi"/>
          <w:spacing w:val="-7"/>
          <w:w w:val="105"/>
          <w:sz w:val="24"/>
        </w:rPr>
        <w:t>r</w:t>
      </w:r>
      <w:r w:rsidRPr="00A02DD4">
        <w:rPr>
          <w:rFonts w:asciiTheme="majorHAnsi" w:hAnsiTheme="majorHAnsi"/>
          <w:spacing w:val="-6"/>
          <w:w w:val="105"/>
          <w:sz w:val="24"/>
        </w:rPr>
        <w:t>r</w:t>
      </w:r>
      <w:r w:rsidRPr="00A02DD4">
        <w:rPr>
          <w:rFonts w:asciiTheme="majorHAnsi" w:hAnsiTheme="majorHAnsi"/>
          <w:spacing w:val="-1"/>
          <w:w w:val="105"/>
          <w:sz w:val="24"/>
        </w:rPr>
        <w:t>an</w:t>
      </w:r>
      <w:r w:rsidRPr="00A02DD4">
        <w:rPr>
          <w:rFonts w:asciiTheme="majorHAnsi" w:hAnsiTheme="majorHAnsi"/>
          <w:spacing w:val="-6"/>
          <w:w w:val="105"/>
          <w:sz w:val="24"/>
        </w:rPr>
        <w:t>g</w:t>
      </w:r>
      <w:r w:rsidRPr="00A02DD4">
        <w:rPr>
          <w:rFonts w:asciiTheme="majorHAnsi" w:hAnsiTheme="majorHAnsi"/>
          <w:spacing w:val="2"/>
          <w:w w:val="105"/>
          <w:sz w:val="24"/>
        </w:rPr>
        <w:t>e</w:t>
      </w:r>
      <w:r w:rsidRPr="00A02DD4">
        <w:rPr>
          <w:rFonts w:asciiTheme="majorHAnsi" w:hAnsiTheme="majorHAnsi"/>
          <w:w w:val="105"/>
          <w:sz w:val="24"/>
        </w:rPr>
        <w:t>d</w:t>
      </w:r>
      <w:r w:rsidRPr="00A02DD4">
        <w:rPr>
          <w:rFonts w:asciiTheme="majorHAnsi" w:hAnsiTheme="majorHAnsi"/>
          <w:spacing w:val="5"/>
          <w:w w:val="105"/>
          <w:sz w:val="24"/>
        </w:rPr>
        <w:t xml:space="preserve"> </w:t>
      </w:r>
      <w:r w:rsidRPr="00A02DD4">
        <w:rPr>
          <w:rFonts w:asciiTheme="majorHAnsi" w:hAnsiTheme="majorHAnsi"/>
          <w:spacing w:val="4"/>
          <w:w w:val="105"/>
          <w:sz w:val="24"/>
        </w:rPr>
        <w:t>i</w:t>
      </w:r>
      <w:r w:rsidRPr="00A02DD4">
        <w:rPr>
          <w:rFonts w:asciiTheme="majorHAnsi" w:hAnsiTheme="majorHAnsi"/>
          <w:w w:val="105"/>
          <w:sz w:val="24"/>
        </w:rPr>
        <w:t>n</w:t>
      </w:r>
      <w:r w:rsidRPr="00A02DD4">
        <w:rPr>
          <w:rFonts w:asciiTheme="majorHAnsi" w:hAnsiTheme="majorHAnsi"/>
          <w:spacing w:val="7"/>
          <w:w w:val="105"/>
          <w:sz w:val="24"/>
        </w:rPr>
        <w:t xml:space="preserve"> </w:t>
      </w:r>
      <w:r w:rsidRPr="00A02DD4">
        <w:rPr>
          <w:rFonts w:asciiTheme="majorHAnsi" w:hAnsiTheme="majorHAnsi"/>
          <w:spacing w:val="-5"/>
          <w:w w:val="105"/>
          <w:sz w:val="24"/>
        </w:rPr>
        <w:t>o</w:t>
      </w:r>
      <w:r w:rsidRPr="00A02DD4">
        <w:rPr>
          <w:rFonts w:asciiTheme="majorHAnsi" w:hAnsiTheme="majorHAnsi"/>
          <w:spacing w:val="-10"/>
          <w:w w:val="105"/>
          <w:sz w:val="24"/>
        </w:rPr>
        <w:t>r</w:t>
      </w:r>
      <w:r w:rsidRPr="00A02DD4">
        <w:rPr>
          <w:rFonts w:asciiTheme="majorHAnsi" w:hAnsiTheme="majorHAnsi"/>
          <w:w w:val="105"/>
          <w:sz w:val="24"/>
        </w:rPr>
        <w:t>der</w:t>
      </w:r>
      <w:r w:rsidRPr="00A02DD4">
        <w:rPr>
          <w:rFonts w:asciiTheme="majorHAnsi" w:hAnsiTheme="majorHAnsi"/>
          <w:spacing w:val="6"/>
          <w:w w:val="105"/>
          <w:sz w:val="24"/>
        </w:rPr>
        <w:t xml:space="preserve"> </w:t>
      </w:r>
      <w:r w:rsidRPr="00A02DD4">
        <w:rPr>
          <w:rFonts w:asciiTheme="majorHAnsi" w:hAnsiTheme="majorHAnsi"/>
          <w:w w:val="105"/>
          <w:sz w:val="24"/>
        </w:rPr>
        <w:t>of</w:t>
      </w:r>
      <w:r w:rsidRPr="00A02DD4">
        <w:rPr>
          <w:rFonts w:asciiTheme="majorHAnsi" w:hAnsiTheme="majorHAnsi"/>
          <w:w w:val="98"/>
          <w:sz w:val="24"/>
        </w:rPr>
        <w:t xml:space="preserve"> </w:t>
      </w:r>
      <w:r w:rsidRPr="00A02DD4">
        <w:rPr>
          <w:rFonts w:asciiTheme="majorHAnsi" w:hAnsiTheme="majorHAnsi"/>
          <w:spacing w:val="-1"/>
          <w:w w:val="105"/>
          <w:sz w:val="24"/>
        </w:rPr>
        <w:t>th</w:t>
      </w:r>
      <w:r w:rsidRPr="00A02DD4">
        <w:rPr>
          <w:rFonts w:asciiTheme="majorHAnsi" w:hAnsiTheme="majorHAnsi"/>
          <w:w w:val="105"/>
          <w:sz w:val="24"/>
        </w:rPr>
        <w:t>e</w:t>
      </w:r>
      <w:r w:rsidRPr="00A02DD4">
        <w:rPr>
          <w:rFonts w:asciiTheme="majorHAnsi" w:hAnsiTheme="majorHAnsi"/>
          <w:spacing w:val="24"/>
          <w:w w:val="105"/>
          <w:sz w:val="24"/>
        </w:rPr>
        <w:t xml:space="preserve"> </w:t>
      </w:r>
      <w:r w:rsidRPr="00A02DD4">
        <w:rPr>
          <w:rFonts w:asciiTheme="majorHAnsi" w:hAnsiTheme="majorHAnsi"/>
          <w:spacing w:val="-5"/>
          <w:w w:val="105"/>
          <w:sz w:val="24"/>
        </w:rPr>
        <w:t>c</w:t>
      </w:r>
      <w:r w:rsidRPr="00A02DD4">
        <w:rPr>
          <w:rFonts w:asciiTheme="majorHAnsi" w:hAnsiTheme="majorHAnsi"/>
          <w:spacing w:val="-2"/>
          <w:w w:val="105"/>
          <w:sz w:val="24"/>
        </w:rPr>
        <w:t>ode</w:t>
      </w:r>
      <w:r w:rsidRPr="00A02DD4">
        <w:rPr>
          <w:rFonts w:asciiTheme="majorHAnsi" w:hAnsiTheme="majorHAnsi"/>
          <w:w w:val="105"/>
          <w:sz w:val="24"/>
        </w:rPr>
        <w:t>.</w:t>
      </w:r>
      <w:r w:rsidRPr="00A02DD4">
        <w:rPr>
          <w:rFonts w:asciiTheme="majorHAnsi" w:hAnsiTheme="majorHAnsi"/>
          <w:spacing w:val="21"/>
          <w:w w:val="105"/>
          <w:sz w:val="24"/>
        </w:rPr>
        <w:t xml:space="preserve"> </w:t>
      </w:r>
      <w:r w:rsidRPr="00A02DD4">
        <w:rPr>
          <w:rFonts w:asciiTheme="majorHAnsi" w:hAnsiTheme="majorHAnsi"/>
          <w:w w:val="105"/>
          <w:sz w:val="24"/>
        </w:rPr>
        <w:t>T</w:t>
      </w:r>
      <w:r w:rsidRPr="00A02DD4">
        <w:rPr>
          <w:rFonts w:asciiTheme="majorHAnsi" w:hAnsiTheme="majorHAnsi"/>
          <w:spacing w:val="-9"/>
          <w:w w:val="105"/>
          <w:sz w:val="24"/>
        </w:rPr>
        <w:t>h</w:t>
      </w:r>
      <w:r w:rsidRPr="00A02DD4">
        <w:rPr>
          <w:rFonts w:asciiTheme="majorHAnsi" w:hAnsiTheme="majorHAnsi"/>
          <w:w w:val="105"/>
          <w:sz w:val="24"/>
        </w:rPr>
        <w:t>e</w:t>
      </w:r>
      <w:r w:rsidRPr="00A02DD4">
        <w:rPr>
          <w:rFonts w:asciiTheme="majorHAnsi" w:hAnsiTheme="majorHAnsi"/>
          <w:spacing w:val="26"/>
          <w:w w:val="105"/>
          <w:sz w:val="24"/>
        </w:rPr>
        <w:t xml:space="preserve"> </w:t>
      </w:r>
      <w:r w:rsidRPr="00A02DD4">
        <w:rPr>
          <w:rFonts w:asciiTheme="majorHAnsi" w:hAnsiTheme="majorHAnsi"/>
          <w:spacing w:val="-1"/>
          <w:w w:val="105"/>
          <w:sz w:val="24"/>
        </w:rPr>
        <w:t>patter</w:t>
      </w:r>
      <w:r w:rsidRPr="00A02DD4">
        <w:rPr>
          <w:rFonts w:asciiTheme="majorHAnsi" w:hAnsiTheme="majorHAnsi"/>
          <w:spacing w:val="-10"/>
          <w:w w:val="105"/>
          <w:sz w:val="24"/>
        </w:rPr>
        <w:t>n</w:t>
      </w:r>
      <w:r w:rsidRPr="00A02DD4">
        <w:rPr>
          <w:rFonts w:asciiTheme="majorHAnsi" w:hAnsiTheme="majorHAnsi"/>
          <w:w w:val="105"/>
          <w:sz w:val="24"/>
        </w:rPr>
        <w:t>s</w:t>
      </w:r>
      <w:r w:rsidRPr="00A02DD4">
        <w:rPr>
          <w:rFonts w:asciiTheme="majorHAnsi" w:hAnsiTheme="majorHAnsi"/>
          <w:spacing w:val="25"/>
          <w:w w:val="105"/>
          <w:sz w:val="24"/>
        </w:rPr>
        <w:t xml:space="preserve"> </w:t>
      </w:r>
      <w:r w:rsidRPr="00A02DD4">
        <w:rPr>
          <w:rFonts w:asciiTheme="majorHAnsi" w:hAnsiTheme="majorHAnsi"/>
          <w:w w:val="105"/>
          <w:sz w:val="24"/>
        </w:rPr>
        <w:t>t</w:t>
      </w:r>
      <w:r w:rsidRPr="00A02DD4">
        <w:rPr>
          <w:rFonts w:asciiTheme="majorHAnsi" w:hAnsiTheme="majorHAnsi"/>
          <w:spacing w:val="-6"/>
          <w:w w:val="105"/>
          <w:sz w:val="24"/>
        </w:rPr>
        <w:t>o</w:t>
      </w:r>
      <w:r w:rsidRPr="00A02DD4">
        <w:rPr>
          <w:rFonts w:asciiTheme="majorHAnsi" w:hAnsiTheme="majorHAnsi"/>
          <w:w w:val="105"/>
          <w:sz w:val="24"/>
        </w:rPr>
        <w:t>ld</w:t>
      </w:r>
      <w:r w:rsidRPr="00A02DD4">
        <w:rPr>
          <w:rFonts w:asciiTheme="majorHAnsi" w:hAnsiTheme="majorHAnsi"/>
          <w:spacing w:val="25"/>
          <w:w w:val="105"/>
          <w:sz w:val="24"/>
        </w:rPr>
        <w:t xml:space="preserve"> </w:t>
      </w:r>
      <w:r w:rsidRPr="00A02DD4">
        <w:rPr>
          <w:rFonts w:asciiTheme="majorHAnsi" w:hAnsiTheme="majorHAnsi"/>
          <w:spacing w:val="-1"/>
          <w:w w:val="105"/>
          <w:sz w:val="24"/>
        </w:rPr>
        <w:t>sla</w:t>
      </w:r>
      <w:r w:rsidRPr="00A02DD4">
        <w:rPr>
          <w:rFonts w:asciiTheme="majorHAnsi" w:hAnsiTheme="majorHAnsi"/>
          <w:spacing w:val="-12"/>
          <w:w w:val="105"/>
          <w:sz w:val="24"/>
        </w:rPr>
        <w:t>v</w:t>
      </w:r>
      <w:r w:rsidRPr="00A02DD4">
        <w:rPr>
          <w:rFonts w:asciiTheme="majorHAnsi" w:hAnsiTheme="majorHAnsi"/>
          <w:spacing w:val="2"/>
          <w:w w:val="105"/>
          <w:sz w:val="24"/>
        </w:rPr>
        <w:t>e</w:t>
      </w:r>
      <w:r w:rsidRPr="00A02DD4">
        <w:rPr>
          <w:rFonts w:asciiTheme="majorHAnsi" w:hAnsiTheme="majorHAnsi"/>
          <w:w w:val="105"/>
          <w:sz w:val="24"/>
        </w:rPr>
        <w:t>s</w:t>
      </w:r>
      <w:r w:rsidRPr="00A02DD4">
        <w:rPr>
          <w:rFonts w:asciiTheme="majorHAnsi" w:hAnsiTheme="majorHAnsi"/>
          <w:spacing w:val="21"/>
          <w:w w:val="105"/>
          <w:sz w:val="24"/>
        </w:rPr>
        <w:t xml:space="preserve"> </w:t>
      </w:r>
      <w:r w:rsidRPr="00A02DD4">
        <w:rPr>
          <w:rFonts w:asciiTheme="majorHAnsi" w:hAnsiTheme="majorHAnsi"/>
          <w:w w:val="105"/>
          <w:sz w:val="24"/>
        </w:rPr>
        <w:t>h</w:t>
      </w:r>
      <w:r w:rsidRPr="00A02DD4">
        <w:rPr>
          <w:rFonts w:asciiTheme="majorHAnsi" w:hAnsiTheme="majorHAnsi"/>
          <w:spacing w:val="-5"/>
          <w:w w:val="105"/>
          <w:sz w:val="24"/>
        </w:rPr>
        <w:t>o</w:t>
      </w:r>
      <w:r w:rsidRPr="00A02DD4">
        <w:rPr>
          <w:rFonts w:asciiTheme="majorHAnsi" w:hAnsiTheme="majorHAnsi"/>
          <w:w w:val="105"/>
          <w:sz w:val="24"/>
        </w:rPr>
        <w:t>w</w:t>
      </w:r>
      <w:r w:rsidRPr="00A02DD4">
        <w:rPr>
          <w:rFonts w:asciiTheme="majorHAnsi" w:hAnsiTheme="majorHAnsi"/>
          <w:spacing w:val="27"/>
          <w:w w:val="105"/>
          <w:sz w:val="24"/>
        </w:rPr>
        <w:t xml:space="preserve"> </w:t>
      </w:r>
      <w:r w:rsidRPr="00A02DD4">
        <w:rPr>
          <w:rFonts w:asciiTheme="majorHAnsi" w:hAnsiTheme="majorHAnsi"/>
          <w:spacing w:val="-4"/>
          <w:w w:val="105"/>
          <w:sz w:val="24"/>
        </w:rPr>
        <w:t>t</w:t>
      </w:r>
      <w:r w:rsidRPr="00A02DD4">
        <w:rPr>
          <w:rFonts w:asciiTheme="majorHAnsi" w:hAnsiTheme="majorHAnsi"/>
          <w:w w:val="105"/>
          <w:sz w:val="24"/>
        </w:rPr>
        <w:t>o</w:t>
      </w:r>
      <w:r w:rsidRPr="00A02DD4">
        <w:rPr>
          <w:rFonts w:asciiTheme="majorHAnsi" w:hAnsiTheme="majorHAnsi"/>
          <w:spacing w:val="24"/>
          <w:w w:val="105"/>
          <w:sz w:val="24"/>
        </w:rPr>
        <w:t xml:space="preserve"> </w:t>
      </w:r>
      <w:r w:rsidRPr="00A02DD4">
        <w:rPr>
          <w:rFonts w:asciiTheme="majorHAnsi" w:hAnsiTheme="majorHAnsi"/>
          <w:spacing w:val="-1"/>
          <w:w w:val="105"/>
          <w:sz w:val="24"/>
        </w:rPr>
        <w:t>ge</w:t>
      </w:r>
      <w:r w:rsidRPr="00A02DD4">
        <w:rPr>
          <w:rFonts w:asciiTheme="majorHAnsi" w:hAnsiTheme="majorHAnsi"/>
          <w:w w:val="105"/>
          <w:sz w:val="24"/>
        </w:rPr>
        <w:t>t</w:t>
      </w:r>
      <w:r w:rsidRPr="00A02DD4">
        <w:rPr>
          <w:rFonts w:asciiTheme="majorHAnsi" w:hAnsiTheme="majorHAnsi"/>
          <w:spacing w:val="20"/>
          <w:w w:val="105"/>
          <w:sz w:val="24"/>
        </w:rPr>
        <w:t xml:space="preserve"> </w:t>
      </w:r>
      <w:r w:rsidRPr="00A02DD4">
        <w:rPr>
          <w:rFonts w:asciiTheme="majorHAnsi" w:hAnsiTheme="majorHAnsi"/>
          <w:spacing w:val="-6"/>
          <w:w w:val="105"/>
          <w:sz w:val="24"/>
        </w:rPr>
        <w:t>r</w:t>
      </w:r>
      <w:r w:rsidRPr="00A02DD4">
        <w:rPr>
          <w:rFonts w:asciiTheme="majorHAnsi" w:hAnsiTheme="majorHAnsi"/>
          <w:spacing w:val="-1"/>
          <w:w w:val="105"/>
          <w:sz w:val="24"/>
        </w:rPr>
        <w:t>ead</w:t>
      </w:r>
      <w:r w:rsidRPr="00A02DD4">
        <w:rPr>
          <w:rFonts w:asciiTheme="majorHAnsi" w:hAnsiTheme="majorHAnsi"/>
          <w:w w:val="105"/>
          <w:sz w:val="24"/>
        </w:rPr>
        <w:t>y</w:t>
      </w:r>
      <w:r w:rsidRPr="00A02DD4">
        <w:rPr>
          <w:rFonts w:asciiTheme="majorHAnsi" w:hAnsiTheme="majorHAnsi"/>
          <w:spacing w:val="16"/>
          <w:w w:val="105"/>
          <w:sz w:val="24"/>
        </w:rPr>
        <w:t xml:space="preserve"> </w:t>
      </w:r>
      <w:r w:rsidRPr="00A02DD4">
        <w:rPr>
          <w:rFonts w:asciiTheme="majorHAnsi" w:hAnsiTheme="majorHAnsi"/>
          <w:w w:val="105"/>
          <w:sz w:val="24"/>
        </w:rPr>
        <w:t>to</w:t>
      </w:r>
      <w:r w:rsidRPr="00A02DD4">
        <w:rPr>
          <w:rFonts w:asciiTheme="majorHAnsi" w:hAnsiTheme="majorHAnsi"/>
          <w:spacing w:val="22"/>
          <w:w w:val="105"/>
          <w:sz w:val="24"/>
        </w:rPr>
        <w:t xml:space="preserve"> </w:t>
      </w:r>
      <w:r w:rsidRPr="00A02DD4">
        <w:rPr>
          <w:rFonts w:asciiTheme="majorHAnsi" w:hAnsiTheme="majorHAnsi"/>
          <w:w w:val="105"/>
          <w:sz w:val="24"/>
        </w:rPr>
        <w:t>es</w:t>
      </w:r>
      <w:r w:rsidRPr="00A02DD4">
        <w:rPr>
          <w:rFonts w:asciiTheme="majorHAnsi" w:hAnsiTheme="majorHAnsi"/>
          <w:spacing w:val="-5"/>
          <w:w w:val="105"/>
          <w:sz w:val="24"/>
        </w:rPr>
        <w:t>c</w:t>
      </w:r>
      <w:r w:rsidRPr="00A02DD4">
        <w:rPr>
          <w:rFonts w:asciiTheme="majorHAnsi" w:hAnsiTheme="majorHAnsi"/>
          <w:spacing w:val="-1"/>
          <w:w w:val="105"/>
          <w:sz w:val="24"/>
        </w:rPr>
        <w:t>ape,</w:t>
      </w:r>
      <w:r w:rsidRPr="00A02DD4">
        <w:rPr>
          <w:rFonts w:asciiTheme="majorHAnsi" w:hAnsiTheme="majorHAnsi"/>
          <w:spacing w:val="-1"/>
          <w:w w:val="104"/>
          <w:sz w:val="24"/>
        </w:rPr>
        <w:t xml:space="preserve"> </w:t>
      </w:r>
      <w:r w:rsidRPr="00A02DD4">
        <w:rPr>
          <w:rFonts w:asciiTheme="majorHAnsi" w:hAnsiTheme="majorHAnsi"/>
          <w:spacing w:val="3"/>
          <w:w w:val="105"/>
          <w:sz w:val="24"/>
        </w:rPr>
        <w:t>w</w:t>
      </w:r>
      <w:r w:rsidRPr="00A02DD4">
        <w:rPr>
          <w:rFonts w:asciiTheme="majorHAnsi" w:hAnsiTheme="majorHAnsi"/>
          <w:spacing w:val="-6"/>
          <w:w w:val="105"/>
          <w:sz w:val="24"/>
        </w:rPr>
        <w:t>h</w:t>
      </w:r>
      <w:r w:rsidRPr="00A02DD4">
        <w:rPr>
          <w:rFonts w:asciiTheme="majorHAnsi" w:hAnsiTheme="majorHAnsi"/>
          <w:w w:val="105"/>
          <w:sz w:val="24"/>
        </w:rPr>
        <w:t>at</w:t>
      </w:r>
      <w:r w:rsidRPr="00A02DD4">
        <w:rPr>
          <w:rFonts w:asciiTheme="majorHAnsi" w:hAnsiTheme="majorHAnsi"/>
          <w:spacing w:val="6"/>
          <w:w w:val="105"/>
          <w:sz w:val="24"/>
        </w:rPr>
        <w:t xml:space="preserve"> </w:t>
      </w:r>
      <w:r w:rsidRPr="00A02DD4">
        <w:rPr>
          <w:rFonts w:asciiTheme="majorHAnsi" w:hAnsiTheme="majorHAnsi"/>
          <w:spacing w:val="-4"/>
          <w:w w:val="105"/>
          <w:sz w:val="24"/>
        </w:rPr>
        <w:t>t</w:t>
      </w:r>
      <w:r w:rsidRPr="00A02DD4">
        <w:rPr>
          <w:rFonts w:asciiTheme="majorHAnsi" w:hAnsiTheme="majorHAnsi"/>
          <w:w w:val="105"/>
          <w:sz w:val="24"/>
        </w:rPr>
        <w:t>o</w:t>
      </w:r>
      <w:r w:rsidRPr="00A02DD4">
        <w:rPr>
          <w:rFonts w:asciiTheme="majorHAnsi" w:hAnsiTheme="majorHAnsi"/>
          <w:spacing w:val="6"/>
          <w:w w:val="105"/>
          <w:sz w:val="24"/>
        </w:rPr>
        <w:t xml:space="preserve"> </w:t>
      </w:r>
      <w:r w:rsidRPr="00A02DD4">
        <w:rPr>
          <w:rFonts w:asciiTheme="majorHAnsi" w:hAnsiTheme="majorHAnsi"/>
          <w:w w:val="105"/>
          <w:sz w:val="24"/>
        </w:rPr>
        <w:t>do</w:t>
      </w:r>
      <w:r w:rsidRPr="00A02DD4">
        <w:rPr>
          <w:rFonts w:asciiTheme="majorHAnsi" w:hAnsiTheme="majorHAnsi"/>
          <w:spacing w:val="3"/>
          <w:w w:val="105"/>
          <w:sz w:val="24"/>
        </w:rPr>
        <w:t xml:space="preserve"> </w:t>
      </w:r>
      <w:r w:rsidRPr="00A02DD4">
        <w:rPr>
          <w:rFonts w:asciiTheme="majorHAnsi" w:hAnsiTheme="majorHAnsi"/>
          <w:w w:val="105"/>
          <w:sz w:val="24"/>
        </w:rPr>
        <w:t>on</w:t>
      </w:r>
      <w:r w:rsidRPr="00A02DD4">
        <w:rPr>
          <w:rFonts w:asciiTheme="majorHAnsi" w:hAnsiTheme="majorHAnsi"/>
          <w:spacing w:val="6"/>
          <w:w w:val="105"/>
          <w:sz w:val="24"/>
        </w:rPr>
        <w:t xml:space="preserve"> </w:t>
      </w:r>
      <w:r w:rsidRPr="00A02DD4">
        <w:rPr>
          <w:rFonts w:asciiTheme="majorHAnsi" w:hAnsiTheme="majorHAnsi"/>
          <w:w w:val="105"/>
          <w:sz w:val="24"/>
        </w:rPr>
        <w:t>t</w:t>
      </w:r>
      <w:r w:rsidRPr="00A02DD4">
        <w:rPr>
          <w:rFonts w:asciiTheme="majorHAnsi" w:hAnsiTheme="majorHAnsi"/>
          <w:spacing w:val="-6"/>
          <w:w w:val="105"/>
          <w:sz w:val="24"/>
        </w:rPr>
        <w:t>h</w:t>
      </w:r>
      <w:r w:rsidRPr="00A02DD4">
        <w:rPr>
          <w:rFonts w:asciiTheme="majorHAnsi" w:hAnsiTheme="majorHAnsi"/>
          <w:w w:val="105"/>
          <w:sz w:val="24"/>
        </w:rPr>
        <w:t>e</w:t>
      </w:r>
      <w:r w:rsidRPr="00A02DD4">
        <w:rPr>
          <w:rFonts w:asciiTheme="majorHAnsi" w:hAnsiTheme="majorHAnsi"/>
          <w:spacing w:val="8"/>
          <w:w w:val="105"/>
          <w:sz w:val="24"/>
        </w:rPr>
        <w:t xml:space="preserve"> </w:t>
      </w:r>
      <w:r w:rsidRPr="00A02DD4">
        <w:rPr>
          <w:rFonts w:asciiTheme="majorHAnsi" w:hAnsiTheme="majorHAnsi"/>
          <w:w w:val="105"/>
          <w:sz w:val="24"/>
        </w:rPr>
        <w:t>t</w:t>
      </w:r>
      <w:r w:rsidRPr="00A02DD4">
        <w:rPr>
          <w:rFonts w:asciiTheme="majorHAnsi" w:hAnsiTheme="majorHAnsi"/>
          <w:spacing w:val="-6"/>
          <w:w w:val="105"/>
          <w:sz w:val="24"/>
        </w:rPr>
        <w:t>r</w:t>
      </w:r>
      <w:r w:rsidRPr="00A02DD4">
        <w:rPr>
          <w:rFonts w:asciiTheme="majorHAnsi" w:hAnsiTheme="majorHAnsi"/>
          <w:spacing w:val="4"/>
          <w:w w:val="105"/>
          <w:sz w:val="24"/>
        </w:rPr>
        <w:t>i</w:t>
      </w:r>
      <w:r w:rsidRPr="00A02DD4">
        <w:rPr>
          <w:rFonts w:asciiTheme="majorHAnsi" w:hAnsiTheme="majorHAnsi"/>
          <w:spacing w:val="-16"/>
          <w:w w:val="105"/>
          <w:sz w:val="24"/>
        </w:rPr>
        <w:t>p</w:t>
      </w:r>
      <w:r w:rsidRPr="00A02DD4">
        <w:rPr>
          <w:rFonts w:asciiTheme="majorHAnsi" w:hAnsiTheme="majorHAnsi"/>
          <w:w w:val="105"/>
          <w:sz w:val="24"/>
        </w:rPr>
        <w:t>,</w:t>
      </w:r>
      <w:r w:rsidRPr="00A02DD4">
        <w:rPr>
          <w:rFonts w:asciiTheme="majorHAnsi" w:hAnsiTheme="majorHAnsi"/>
          <w:spacing w:val="6"/>
          <w:w w:val="105"/>
          <w:sz w:val="24"/>
        </w:rPr>
        <w:t xml:space="preserve"> </w:t>
      </w:r>
      <w:r w:rsidRPr="00A02DD4">
        <w:rPr>
          <w:rFonts w:asciiTheme="majorHAnsi" w:hAnsiTheme="majorHAnsi"/>
          <w:spacing w:val="-1"/>
          <w:w w:val="105"/>
          <w:sz w:val="24"/>
        </w:rPr>
        <w:t>an</w:t>
      </w:r>
      <w:r w:rsidRPr="00A02DD4">
        <w:rPr>
          <w:rFonts w:asciiTheme="majorHAnsi" w:hAnsiTheme="majorHAnsi"/>
          <w:w w:val="105"/>
          <w:sz w:val="24"/>
        </w:rPr>
        <w:t>d</w:t>
      </w:r>
      <w:r w:rsidRPr="00A02DD4">
        <w:rPr>
          <w:rFonts w:asciiTheme="majorHAnsi" w:hAnsiTheme="majorHAnsi"/>
          <w:spacing w:val="2"/>
          <w:w w:val="105"/>
          <w:sz w:val="24"/>
        </w:rPr>
        <w:t xml:space="preserve"> </w:t>
      </w:r>
      <w:r w:rsidRPr="00A02DD4">
        <w:rPr>
          <w:rFonts w:asciiTheme="majorHAnsi" w:hAnsiTheme="majorHAnsi"/>
          <w:spacing w:val="-2"/>
          <w:w w:val="105"/>
          <w:sz w:val="24"/>
        </w:rPr>
        <w:t>whe</w:t>
      </w:r>
      <w:r w:rsidRPr="00A02DD4">
        <w:rPr>
          <w:rFonts w:asciiTheme="majorHAnsi" w:hAnsiTheme="majorHAnsi"/>
          <w:spacing w:val="-10"/>
          <w:w w:val="105"/>
          <w:sz w:val="24"/>
        </w:rPr>
        <w:t>r</w:t>
      </w:r>
      <w:r w:rsidRPr="00A02DD4">
        <w:rPr>
          <w:rFonts w:asciiTheme="majorHAnsi" w:hAnsiTheme="majorHAnsi"/>
          <w:w w:val="105"/>
          <w:sz w:val="24"/>
        </w:rPr>
        <w:t>e</w:t>
      </w:r>
      <w:r w:rsidRPr="00A02DD4">
        <w:rPr>
          <w:rFonts w:asciiTheme="majorHAnsi" w:hAnsiTheme="majorHAnsi"/>
          <w:spacing w:val="2"/>
          <w:w w:val="105"/>
          <w:sz w:val="24"/>
        </w:rPr>
        <w:t xml:space="preserve"> </w:t>
      </w:r>
      <w:r w:rsidRPr="00A02DD4">
        <w:rPr>
          <w:rFonts w:asciiTheme="majorHAnsi" w:hAnsiTheme="majorHAnsi"/>
          <w:w w:val="105"/>
          <w:sz w:val="24"/>
        </w:rPr>
        <w:t>to</w:t>
      </w:r>
      <w:r w:rsidRPr="00A02DD4">
        <w:rPr>
          <w:rFonts w:asciiTheme="majorHAnsi" w:hAnsiTheme="majorHAnsi"/>
          <w:spacing w:val="5"/>
          <w:w w:val="105"/>
          <w:sz w:val="24"/>
        </w:rPr>
        <w:t xml:space="preserve"> </w:t>
      </w:r>
      <w:r w:rsidRPr="00A02DD4">
        <w:rPr>
          <w:rFonts w:asciiTheme="majorHAnsi" w:hAnsiTheme="majorHAnsi"/>
          <w:spacing w:val="-5"/>
          <w:w w:val="105"/>
          <w:sz w:val="24"/>
        </w:rPr>
        <w:t>go</w:t>
      </w:r>
      <w:r w:rsidRPr="00A02DD4">
        <w:rPr>
          <w:rFonts w:asciiTheme="majorHAnsi" w:hAnsiTheme="majorHAnsi"/>
          <w:w w:val="105"/>
          <w:sz w:val="24"/>
        </w:rPr>
        <w:t>.</w:t>
      </w:r>
      <w:r>
        <w:rPr>
          <w:rFonts w:asciiTheme="majorHAnsi" w:hAnsiTheme="majorHAnsi"/>
          <w:w w:val="105"/>
          <w:sz w:val="24"/>
        </w:rPr>
        <w:t xml:space="preserve"> (Really good stuff)</w:t>
      </w:r>
    </w:p>
    <w:p w:rsidR="00A02DD4" w:rsidRPr="00A02DD4" w:rsidRDefault="00A02DD4" w:rsidP="00AA19B1">
      <w:pPr>
        <w:pStyle w:val="ListParagraph"/>
        <w:numPr>
          <w:ilvl w:val="0"/>
          <w:numId w:val="2"/>
        </w:numPr>
        <w:spacing w:line="360" w:lineRule="auto"/>
      </w:pPr>
      <w:r>
        <w:rPr>
          <w:w w:val="105"/>
        </w:rPr>
        <w:t>Once</w:t>
      </w:r>
      <w:r>
        <w:rPr>
          <w:spacing w:val="-2"/>
          <w:w w:val="105"/>
        </w:rPr>
        <w:t xml:space="preserve"> </w:t>
      </w:r>
      <w:r>
        <w:rPr>
          <w:w w:val="105"/>
        </w:rPr>
        <w:t>stitched,</w:t>
      </w:r>
      <w:r>
        <w:rPr>
          <w:spacing w:val="-2"/>
          <w:w w:val="105"/>
        </w:rPr>
        <w:t xml:space="preserve"> </w:t>
      </w:r>
      <w:r>
        <w:rPr>
          <w:w w:val="105"/>
        </w:rPr>
        <w:t>the</w:t>
      </w:r>
      <w:r>
        <w:rPr>
          <w:spacing w:val="-1"/>
          <w:w w:val="105"/>
        </w:rPr>
        <w:t xml:space="preserve"> </w:t>
      </w:r>
      <w:r>
        <w:rPr>
          <w:w w:val="105"/>
        </w:rPr>
        <w:t>coded</w:t>
      </w:r>
      <w:r>
        <w:rPr>
          <w:spacing w:val="-2"/>
          <w:w w:val="105"/>
        </w:rPr>
        <w:t xml:space="preserve"> </w:t>
      </w:r>
      <w:r>
        <w:rPr>
          <w:w w:val="105"/>
        </w:rPr>
        <w:t>quilts</w:t>
      </w:r>
      <w:r>
        <w:rPr>
          <w:spacing w:val="-1"/>
          <w:w w:val="105"/>
        </w:rPr>
        <w:t xml:space="preserve"> </w:t>
      </w:r>
      <w:r>
        <w:rPr>
          <w:w w:val="105"/>
        </w:rPr>
        <w:t>we</w:t>
      </w:r>
      <w:r>
        <w:rPr>
          <w:spacing w:val="-6"/>
          <w:w w:val="105"/>
        </w:rPr>
        <w:t>r</w:t>
      </w:r>
      <w:r>
        <w:rPr>
          <w:w w:val="105"/>
        </w:rPr>
        <w:t xml:space="preserve">e </w:t>
      </w:r>
      <w:r>
        <w:rPr>
          <w:spacing w:val="-14"/>
          <w:w w:val="105"/>
        </w:rPr>
        <w:t>“</w:t>
      </w:r>
      <w:r>
        <w:rPr>
          <w:w w:val="105"/>
        </w:rPr>
        <w:t>ai</w:t>
      </w:r>
      <w:r>
        <w:rPr>
          <w:spacing w:val="-4"/>
          <w:w w:val="105"/>
        </w:rPr>
        <w:t>r</w:t>
      </w:r>
      <w:r>
        <w:rPr>
          <w:w w:val="105"/>
        </w:rPr>
        <w:t>ed”</w:t>
      </w:r>
      <w:r>
        <w:rPr>
          <w:spacing w:val="-2"/>
          <w:w w:val="105"/>
        </w:rPr>
        <w:t xml:space="preserve"> </w:t>
      </w:r>
      <w:r>
        <w:rPr>
          <w:w w:val="105"/>
        </w:rPr>
        <w:t>out</w:t>
      </w:r>
      <w:r>
        <w:rPr>
          <w:spacing w:val="-1"/>
          <w:w w:val="105"/>
        </w:rPr>
        <w:t xml:space="preserve"> </w:t>
      </w:r>
      <w:r>
        <w:rPr>
          <w:w w:val="105"/>
        </w:rPr>
        <w:t>the</w:t>
      </w:r>
      <w:r>
        <w:rPr>
          <w:spacing w:val="-2"/>
          <w:w w:val="105"/>
        </w:rPr>
        <w:t xml:space="preserve"> </w:t>
      </w:r>
      <w:r>
        <w:rPr>
          <w:w w:val="105"/>
        </w:rPr>
        <w:t>windows</w:t>
      </w:r>
      <w:r>
        <w:rPr>
          <w:spacing w:val="-2"/>
          <w:w w:val="105"/>
        </w:rPr>
        <w:t xml:space="preserve"> </w:t>
      </w:r>
      <w:r>
        <w:rPr>
          <w:w w:val="105"/>
        </w:rPr>
        <w:t>of</w:t>
      </w:r>
      <w:r>
        <w:rPr>
          <w:w w:val="98"/>
        </w:rPr>
        <w:t xml:space="preserve"> </w:t>
      </w:r>
      <w:r>
        <w:rPr>
          <w:spacing w:val="-1"/>
          <w:w w:val="105"/>
        </w:rPr>
        <w:t>sla</w:t>
      </w:r>
      <w:r>
        <w:rPr>
          <w:spacing w:val="-8"/>
          <w:w w:val="105"/>
        </w:rPr>
        <w:t>v</w:t>
      </w:r>
      <w:r>
        <w:rPr>
          <w:w w:val="105"/>
        </w:rPr>
        <w:t>e</w:t>
      </w:r>
      <w:r>
        <w:rPr>
          <w:spacing w:val="9"/>
          <w:w w:val="105"/>
        </w:rPr>
        <w:t xml:space="preserve"> </w:t>
      </w:r>
      <w:r>
        <w:rPr>
          <w:spacing w:val="2"/>
          <w:w w:val="105"/>
        </w:rPr>
        <w:t>cabin</w:t>
      </w:r>
      <w:r>
        <w:rPr>
          <w:spacing w:val="-7"/>
          <w:w w:val="105"/>
        </w:rPr>
        <w:t>s</w:t>
      </w:r>
      <w:r>
        <w:rPr>
          <w:w w:val="105"/>
        </w:rPr>
        <w:t>,</w:t>
      </w:r>
      <w:r>
        <w:rPr>
          <w:spacing w:val="17"/>
          <w:w w:val="105"/>
        </w:rPr>
        <w:t xml:space="preserve"> </w:t>
      </w:r>
      <w:r>
        <w:rPr>
          <w:spacing w:val="3"/>
          <w:w w:val="105"/>
        </w:rPr>
        <w:t>actin</w:t>
      </w:r>
      <w:r>
        <w:rPr>
          <w:w w:val="105"/>
        </w:rPr>
        <w:t>g</w:t>
      </w:r>
      <w:r>
        <w:rPr>
          <w:spacing w:val="17"/>
          <w:w w:val="105"/>
        </w:rPr>
        <w:t xml:space="preserve"> </w:t>
      </w:r>
      <w:r>
        <w:rPr>
          <w:spacing w:val="3"/>
          <w:w w:val="105"/>
        </w:rPr>
        <w:t>a</w:t>
      </w:r>
      <w:r>
        <w:rPr>
          <w:w w:val="105"/>
        </w:rPr>
        <w:t>s</w:t>
      </w:r>
      <w:r>
        <w:rPr>
          <w:spacing w:val="16"/>
          <w:w w:val="105"/>
        </w:rPr>
        <w:t xml:space="preserve"> </w:t>
      </w:r>
      <w:r>
        <w:rPr>
          <w:spacing w:val="3"/>
          <w:w w:val="105"/>
        </w:rPr>
        <w:t>sec</w:t>
      </w:r>
      <w:r>
        <w:rPr>
          <w:spacing w:val="-3"/>
          <w:w w:val="105"/>
        </w:rPr>
        <w:t>r</w:t>
      </w:r>
      <w:r>
        <w:rPr>
          <w:spacing w:val="3"/>
          <w:w w:val="105"/>
        </w:rPr>
        <w:t>e</w:t>
      </w:r>
      <w:r>
        <w:rPr>
          <w:w w:val="105"/>
        </w:rPr>
        <w:t>t</w:t>
      </w:r>
      <w:r>
        <w:rPr>
          <w:spacing w:val="17"/>
          <w:w w:val="105"/>
        </w:rPr>
        <w:t xml:space="preserve"> </w:t>
      </w:r>
      <w:r>
        <w:rPr>
          <w:spacing w:val="3"/>
          <w:w w:val="105"/>
        </w:rPr>
        <w:t>map</w:t>
      </w:r>
      <w:r>
        <w:rPr>
          <w:w w:val="105"/>
        </w:rPr>
        <w:t>s</w:t>
      </w:r>
      <w:r>
        <w:rPr>
          <w:spacing w:val="17"/>
          <w:w w:val="105"/>
        </w:rPr>
        <w:t xml:space="preserve"> </w:t>
      </w:r>
      <w:r>
        <w:rPr>
          <w:spacing w:val="4"/>
          <w:w w:val="105"/>
        </w:rPr>
        <w:t>fo</w:t>
      </w:r>
      <w:r>
        <w:rPr>
          <w:w w:val="105"/>
        </w:rPr>
        <w:t>r</w:t>
      </w:r>
      <w:r>
        <w:rPr>
          <w:spacing w:val="17"/>
          <w:w w:val="105"/>
        </w:rPr>
        <w:t xml:space="preserve"> </w:t>
      </w:r>
      <w:r>
        <w:rPr>
          <w:spacing w:val="4"/>
          <w:w w:val="105"/>
        </w:rPr>
        <w:t>sla</w:t>
      </w:r>
      <w:r>
        <w:rPr>
          <w:spacing w:val="-5"/>
          <w:w w:val="105"/>
        </w:rPr>
        <w:t>v</w:t>
      </w:r>
      <w:r>
        <w:rPr>
          <w:spacing w:val="3"/>
          <w:w w:val="105"/>
        </w:rPr>
        <w:t>e</w:t>
      </w:r>
      <w:r>
        <w:rPr>
          <w:w w:val="105"/>
        </w:rPr>
        <w:t>s</w:t>
      </w:r>
      <w:r>
        <w:rPr>
          <w:spacing w:val="21"/>
          <w:w w:val="105"/>
        </w:rPr>
        <w:t xml:space="preserve"> </w:t>
      </w:r>
      <w:r>
        <w:rPr>
          <w:spacing w:val="4"/>
          <w:w w:val="105"/>
        </w:rPr>
        <w:t>b</w:t>
      </w:r>
      <w:r>
        <w:rPr>
          <w:spacing w:val="-5"/>
          <w:w w:val="105"/>
        </w:rPr>
        <w:t>r</w:t>
      </w:r>
      <w:r>
        <w:rPr>
          <w:w w:val="105"/>
        </w:rPr>
        <w:t>a</w:t>
      </w:r>
      <w:r>
        <w:rPr>
          <w:spacing w:val="-9"/>
          <w:w w:val="105"/>
        </w:rPr>
        <w:t>v</w:t>
      </w:r>
      <w:r>
        <w:rPr>
          <w:w w:val="105"/>
        </w:rPr>
        <w:t>e</w:t>
      </w:r>
      <w:r>
        <w:rPr>
          <w:spacing w:val="21"/>
          <w:w w:val="105"/>
        </w:rPr>
        <w:t xml:space="preserve"> </w:t>
      </w:r>
      <w:r>
        <w:rPr>
          <w:spacing w:val="3"/>
          <w:w w:val="105"/>
        </w:rPr>
        <w:t>and</w:t>
      </w:r>
      <w:r>
        <w:rPr>
          <w:spacing w:val="4"/>
          <w:w w:val="108"/>
        </w:rPr>
        <w:t xml:space="preserve"> </w:t>
      </w:r>
      <w:r>
        <w:rPr>
          <w:spacing w:val="-1"/>
          <w:w w:val="105"/>
        </w:rPr>
        <w:t>despe</w:t>
      </w:r>
      <w:r>
        <w:rPr>
          <w:spacing w:val="-5"/>
          <w:w w:val="105"/>
        </w:rPr>
        <w:t>r</w:t>
      </w:r>
      <w:r>
        <w:rPr>
          <w:w w:val="105"/>
        </w:rPr>
        <w:t>ate</w:t>
      </w:r>
      <w:r>
        <w:rPr>
          <w:spacing w:val="30"/>
          <w:w w:val="105"/>
        </w:rPr>
        <w:t xml:space="preserve"> </w:t>
      </w:r>
      <w:r>
        <w:rPr>
          <w:spacing w:val="1"/>
          <w:w w:val="105"/>
        </w:rPr>
        <w:t>enoug</w:t>
      </w:r>
      <w:r>
        <w:rPr>
          <w:w w:val="105"/>
        </w:rPr>
        <w:t>h</w:t>
      </w:r>
      <w:r>
        <w:rPr>
          <w:spacing w:val="31"/>
          <w:w w:val="105"/>
        </w:rPr>
        <w:t xml:space="preserve"> </w:t>
      </w:r>
      <w:r>
        <w:rPr>
          <w:w w:val="105"/>
        </w:rPr>
        <w:t>to</w:t>
      </w:r>
      <w:r>
        <w:rPr>
          <w:spacing w:val="30"/>
          <w:w w:val="105"/>
        </w:rPr>
        <w:t xml:space="preserve"> </w:t>
      </w:r>
      <w:r>
        <w:rPr>
          <w:spacing w:val="1"/>
          <w:w w:val="105"/>
        </w:rPr>
        <w:t>mak</w:t>
      </w:r>
      <w:r>
        <w:rPr>
          <w:w w:val="105"/>
        </w:rPr>
        <w:t>e</w:t>
      </w:r>
      <w:r>
        <w:rPr>
          <w:spacing w:val="31"/>
          <w:w w:val="105"/>
        </w:rPr>
        <w:t xml:space="preserve"> </w:t>
      </w:r>
      <w:r>
        <w:rPr>
          <w:w w:val="105"/>
        </w:rPr>
        <w:t>the</w:t>
      </w:r>
      <w:r>
        <w:rPr>
          <w:spacing w:val="30"/>
          <w:w w:val="105"/>
        </w:rPr>
        <w:t xml:space="preserve"> </w:t>
      </w:r>
      <w:r>
        <w:rPr>
          <w:spacing w:val="1"/>
          <w:w w:val="105"/>
        </w:rPr>
        <w:t>dange</w:t>
      </w:r>
      <w:r>
        <w:rPr>
          <w:spacing w:val="-4"/>
          <w:w w:val="105"/>
        </w:rPr>
        <w:t>r</w:t>
      </w:r>
      <w:r>
        <w:rPr>
          <w:w w:val="105"/>
        </w:rPr>
        <w:t>ous</w:t>
      </w:r>
      <w:r>
        <w:rPr>
          <w:spacing w:val="32"/>
          <w:w w:val="105"/>
        </w:rPr>
        <w:t xml:space="preserve"> </w:t>
      </w:r>
      <w:r>
        <w:rPr>
          <w:w w:val="105"/>
        </w:rPr>
        <w:t>t</w:t>
      </w:r>
      <w:r>
        <w:rPr>
          <w:spacing w:val="-4"/>
          <w:w w:val="105"/>
        </w:rPr>
        <w:t>r</w:t>
      </w:r>
      <w:r>
        <w:rPr>
          <w:spacing w:val="1"/>
          <w:w w:val="105"/>
        </w:rPr>
        <w:t>e</w:t>
      </w:r>
      <w:r>
        <w:rPr>
          <w:w w:val="105"/>
        </w:rPr>
        <w:t>k</w:t>
      </w:r>
      <w:r>
        <w:rPr>
          <w:spacing w:val="32"/>
          <w:w w:val="105"/>
        </w:rPr>
        <w:t xml:space="preserve"> </w:t>
      </w:r>
      <w:r>
        <w:rPr>
          <w:spacing w:val="1"/>
          <w:w w:val="105"/>
        </w:rPr>
        <w:t>fro</w:t>
      </w:r>
      <w:r>
        <w:rPr>
          <w:w w:val="105"/>
        </w:rPr>
        <w:t>m</w:t>
      </w:r>
      <w:r>
        <w:rPr>
          <w:spacing w:val="32"/>
          <w:w w:val="105"/>
        </w:rPr>
        <w:t xml:space="preserve"> </w:t>
      </w:r>
      <w:r>
        <w:rPr>
          <w:w w:val="105"/>
        </w:rPr>
        <w:t>South</w:t>
      </w:r>
      <w:r>
        <w:rPr>
          <w:spacing w:val="32"/>
          <w:w w:val="105"/>
        </w:rPr>
        <w:t xml:space="preserve"> </w:t>
      </w:r>
      <w:r>
        <w:rPr>
          <w:w w:val="105"/>
        </w:rPr>
        <w:t>to</w:t>
      </w:r>
      <w:r>
        <w:rPr>
          <w:spacing w:val="1"/>
          <w:w w:val="122"/>
        </w:rPr>
        <w:t xml:space="preserve"> </w:t>
      </w:r>
      <w:r>
        <w:rPr>
          <w:spacing w:val="-2"/>
          <w:w w:val="105"/>
        </w:rPr>
        <w:t>No</w:t>
      </w:r>
      <w:r>
        <w:rPr>
          <w:spacing w:val="3"/>
          <w:w w:val="105"/>
        </w:rPr>
        <w:t>r</w:t>
      </w:r>
      <w:r>
        <w:rPr>
          <w:w w:val="105"/>
        </w:rPr>
        <w:t>th,</w:t>
      </w:r>
      <w:r>
        <w:rPr>
          <w:spacing w:val="12"/>
          <w:w w:val="105"/>
        </w:rPr>
        <w:t xml:space="preserve"> </w:t>
      </w:r>
      <w:r>
        <w:rPr>
          <w:w w:val="105"/>
        </w:rPr>
        <w:t>from</w:t>
      </w:r>
      <w:r>
        <w:rPr>
          <w:spacing w:val="12"/>
          <w:w w:val="105"/>
        </w:rPr>
        <w:t xml:space="preserve"> </w:t>
      </w:r>
      <w:r>
        <w:rPr>
          <w:w w:val="105"/>
        </w:rPr>
        <w:t>sla</w:t>
      </w:r>
      <w:r>
        <w:rPr>
          <w:spacing w:val="-10"/>
          <w:w w:val="105"/>
        </w:rPr>
        <w:t>v</w:t>
      </w:r>
      <w:r>
        <w:rPr>
          <w:w w:val="105"/>
        </w:rPr>
        <w:t>ery</w:t>
      </w:r>
      <w:r>
        <w:rPr>
          <w:spacing w:val="12"/>
          <w:w w:val="105"/>
        </w:rPr>
        <w:t xml:space="preserve"> </w:t>
      </w:r>
      <w:r>
        <w:rPr>
          <w:w w:val="105"/>
        </w:rPr>
        <w:t>to</w:t>
      </w:r>
      <w:r>
        <w:rPr>
          <w:spacing w:val="21"/>
          <w:w w:val="105"/>
        </w:rPr>
        <w:t xml:space="preserve"> </w:t>
      </w:r>
      <w:r>
        <w:rPr>
          <w:w w:val="105"/>
        </w:rPr>
        <w:t>freedom.</w:t>
      </w:r>
      <w:r>
        <w:rPr>
          <w:spacing w:val="12"/>
          <w:w w:val="105"/>
        </w:rPr>
        <w:t xml:space="preserve"> (Really good stuff)</w:t>
      </w:r>
    </w:p>
    <w:p w:rsidR="001A5224" w:rsidRDefault="00A617CF" w:rsidP="00AA19B1">
      <w:pPr>
        <w:pStyle w:val="ListParagraph"/>
        <w:numPr>
          <w:ilvl w:val="0"/>
          <w:numId w:val="2"/>
        </w:numPr>
        <w:spacing w:line="360" w:lineRule="auto"/>
      </w:pPr>
      <w:r>
        <w:t>The Monkey Wrench quilt was the first quilt displayed as a signal for any slaves who planned to escape. This quilt symbolized the time to collect tools they would need on their journey north to freedom</w:t>
      </w:r>
      <w:r w:rsidR="001A5224">
        <w:t xml:space="preserve">. The blacksmith, the most knowledgeable person on the plantation, was known as the “Monkey Wrench.” He had strong, skillful hands, and could talk to the slaves by the rhythmic hitting of the hammer on the anvil. The “monkey wrench” might be loaned out to neighboring plantations, so he knew the lay of the land. This person also familiar with the daily operations of the </w:t>
      </w:r>
      <w:proofErr w:type="gramStart"/>
      <w:r w:rsidR="001A5224">
        <w:t>plantation,</w:t>
      </w:r>
      <w:proofErr w:type="gramEnd"/>
      <w:r w:rsidR="001A5224">
        <w:t xml:space="preserve"> would not arouse suspicion. </w:t>
      </w:r>
      <w:r>
        <w:t xml:space="preserve"> </w:t>
      </w:r>
      <w:r w:rsidR="001A5224">
        <w:t xml:space="preserve">Frederick Douglas, a </w:t>
      </w:r>
      <w:r w:rsidR="00D9295E">
        <w:t>wi</w:t>
      </w:r>
      <w:r w:rsidR="001A5224">
        <w:t xml:space="preserve">ll know abolitionist, was a free black “monkey wrench”. Found in his home in Cedar Hill, Washington, D. C. was a Monkey Wrench Family Quilt </w:t>
      </w:r>
      <w:r>
        <w:t xml:space="preserve">(Burns and Bouchard). </w:t>
      </w:r>
    </w:p>
    <w:p w:rsidR="001A5224" w:rsidRDefault="001A5224" w:rsidP="001A5224">
      <w:pPr>
        <w:spacing w:line="360" w:lineRule="auto"/>
      </w:pPr>
      <w:r>
        <w:rPr>
          <w:noProof/>
        </w:rPr>
        <w:drawing>
          <wp:anchor distT="0" distB="0" distL="114300" distR="114300" simplePos="0" relativeHeight="251671552" behindDoc="0" locked="0" layoutInCell="1" allowOverlap="1">
            <wp:simplePos x="0" y="0"/>
            <wp:positionH relativeFrom="column">
              <wp:posOffset>487680</wp:posOffset>
            </wp:positionH>
            <wp:positionV relativeFrom="paragraph">
              <wp:posOffset>110490</wp:posOffset>
            </wp:positionV>
            <wp:extent cx="1908175" cy="2286000"/>
            <wp:effectExtent l="2540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908175" cy="2286000"/>
                    </a:xfrm>
                    <a:prstGeom prst="rect">
                      <a:avLst/>
                    </a:prstGeom>
                    <a:noFill/>
                    <a:ln w="9525">
                      <a:noFill/>
                      <a:miter lim="800000"/>
                      <a:headEnd/>
                      <a:tailEnd/>
                    </a:ln>
                  </pic:spPr>
                </pic:pic>
              </a:graphicData>
            </a:graphic>
          </wp:anchor>
        </w:drawing>
      </w:r>
    </w:p>
    <w:p w:rsidR="001A5224" w:rsidRDefault="001A5224" w:rsidP="001A5224">
      <w:pPr>
        <w:spacing w:line="360" w:lineRule="auto"/>
      </w:pPr>
    </w:p>
    <w:p w:rsidR="001A5224" w:rsidRDefault="001A5224" w:rsidP="001A5224">
      <w:pPr>
        <w:pStyle w:val="ListParagraph"/>
        <w:spacing w:line="360" w:lineRule="auto"/>
      </w:pPr>
    </w:p>
    <w:p w:rsidR="001A5224" w:rsidRDefault="001A5224" w:rsidP="001A5224">
      <w:pPr>
        <w:pStyle w:val="ListParagraph"/>
        <w:spacing w:line="360" w:lineRule="auto"/>
      </w:pPr>
    </w:p>
    <w:p w:rsidR="00334352" w:rsidRDefault="00334352" w:rsidP="001A5224">
      <w:pPr>
        <w:pStyle w:val="ListParagraph"/>
        <w:spacing w:line="360" w:lineRule="auto"/>
      </w:pPr>
    </w:p>
    <w:p w:rsidR="009628F7" w:rsidRDefault="009628F7" w:rsidP="001A5224">
      <w:pPr>
        <w:pStyle w:val="ListParagraph"/>
        <w:spacing w:line="360" w:lineRule="auto"/>
      </w:pPr>
    </w:p>
    <w:p w:rsidR="009628F7" w:rsidRDefault="009628F7" w:rsidP="001A5224">
      <w:pPr>
        <w:pStyle w:val="ListParagraph"/>
        <w:spacing w:line="360" w:lineRule="auto"/>
      </w:pPr>
    </w:p>
    <w:p w:rsidR="009628F7" w:rsidRDefault="009628F7" w:rsidP="001A5224">
      <w:pPr>
        <w:pStyle w:val="ListParagraph"/>
        <w:spacing w:line="360" w:lineRule="auto"/>
      </w:pPr>
    </w:p>
    <w:p w:rsidR="00334352" w:rsidRDefault="00334352" w:rsidP="001A5224">
      <w:pPr>
        <w:pStyle w:val="ListParagraph"/>
        <w:spacing w:line="360" w:lineRule="auto"/>
      </w:pPr>
    </w:p>
    <w:p w:rsidR="001A5224" w:rsidRDefault="001A5224" w:rsidP="00F6010A">
      <w:pPr>
        <w:spacing w:line="360" w:lineRule="auto"/>
      </w:pPr>
    </w:p>
    <w:p w:rsidR="00F54D99" w:rsidRDefault="00334352" w:rsidP="00AA19B1">
      <w:pPr>
        <w:pStyle w:val="ListParagraph"/>
        <w:numPr>
          <w:ilvl w:val="0"/>
          <w:numId w:val="2"/>
        </w:numPr>
        <w:spacing w:line="360" w:lineRule="auto"/>
      </w:pPr>
      <w:r>
        <w:t xml:space="preserve">The Wagon Wheel was the second quilt to be displayed on the fence. Wagons with hidden compartments were one of the primary means of </w:t>
      </w:r>
      <w:proofErr w:type="gramStart"/>
      <w:r>
        <w:t>transporting  escaping</w:t>
      </w:r>
      <w:proofErr w:type="gramEnd"/>
      <w:r>
        <w:t xml:space="preserve"> runaways. The quilt was a message to pack provisions for their journey as if they were packing a wagon.  The wagon was also symbolic of a “chariot that was to carry them home.” The spirituals they sang carried hidden messages, as “Swing Low Sweet Chariot.” </w:t>
      </w:r>
      <w:r w:rsidR="0078229F">
        <w:t>(Burns and Bouchard).</w:t>
      </w:r>
    </w:p>
    <w:p w:rsidR="00F54D99" w:rsidRDefault="00F54D99" w:rsidP="00F54D99">
      <w:pPr>
        <w:spacing w:line="360" w:lineRule="auto"/>
      </w:pPr>
      <w:r>
        <w:rPr>
          <w:noProof/>
        </w:rPr>
        <w:drawing>
          <wp:anchor distT="0" distB="0" distL="114300" distR="114300" simplePos="0" relativeHeight="251672576" behindDoc="0" locked="0" layoutInCell="1" allowOverlap="1">
            <wp:simplePos x="0" y="0"/>
            <wp:positionH relativeFrom="column">
              <wp:posOffset>476885</wp:posOffset>
            </wp:positionH>
            <wp:positionV relativeFrom="paragraph">
              <wp:posOffset>165735</wp:posOffset>
            </wp:positionV>
            <wp:extent cx="2274570" cy="2286000"/>
            <wp:effectExtent l="25400" t="0" r="11430"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74570" cy="2286000"/>
                    </a:xfrm>
                    <a:prstGeom prst="rect">
                      <a:avLst/>
                    </a:prstGeom>
                    <a:noFill/>
                    <a:ln w="9525">
                      <a:noFill/>
                      <a:miter lim="800000"/>
                      <a:headEnd/>
                      <a:tailEnd/>
                    </a:ln>
                  </pic:spPr>
                </pic:pic>
              </a:graphicData>
            </a:graphic>
          </wp:anchor>
        </w:drawing>
      </w:r>
    </w:p>
    <w:p w:rsidR="00F54D99" w:rsidRDefault="00F54D99" w:rsidP="00F54D99">
      <w:pPr>
        <w:spacing w:line="360" w:lineRule="auto"/>
      </w:pPr>
    </w:p>
    <w:p w:rsidR="00F54D99" w:rsidRDefault="00F54D99" w:rsidP="00F54D99">
      <w:pPr>
        <w:spacing w:line="360" w:lineRule="auto"/>
      </w:pPr>
    </w:p>
    <w:p w:rsidR="00F54D99" w:rsidRDefault="00F54D99" w:rsidP="00F54D99">
      <w:pPr>
        <w:spacing w:line="360" w:lineRule="auto"/>
      </w:pPr>
    </w:p>
    <w:p w:rsidR="00F54D99" w:rsidRDefault="00F54D99" w:rsidP="00F54D99">
      <w:pPr>
        <w:spacing w:line="360" w:lineRule="auto"/>
      </w:pPr>
    </w:p>
    <w:p w:rsidR="003312EE" w:rsidRDefault="003312EE" w:rsidP="00F54D99">
      <w:pPr>
        <w:spacing w:line="360" w:lineRule="auto"/>
      </w:pPr>
    </w:p>
    <w:p w:rsidR="003312EE" w:rsidRDefault="003312EE" w:rsidP="00F54D99">
      <w:pPr>
        <w:spacing w:line="360" w:lineRule="auto"/>
      </w:pPr>
    </w:p>
    <w:p w:rsidR="00F54D99" w:rsidRDefault="00F54D99" w:rsidP="00F54D99">
      <w:pPr>
        <w:spacing w:line="360" w:lineRule="auto"/>
      </w:pPr>
    </w:p>
    <w:p w:rsidR="00F54D99" w:rsidRDefault="00F54D99" w:rsidP="00F54D99">
      <w:pPr>
        <w:spacing w:line="360" w:lineRule="auto"/>
      </w:pPr>
    </w:p>
    <w:p w:rsidR="00334352" w:rsidRDefault="00334352" w:rsidP="00334352">
      <w:pPr>
        <w:spacing w:line="360" w:lineRule="auto"/>
      </w:pPr>
    </w:p>
    <w:p w:rsidR="0078229F" w:rsidRDefault="0078229F" w:rsidP="00AA19B1">
      <w:pPr>
        <w:pStyle w:val="ListParagraph"/>
        <w:numPr>
          <w:ilvl w:val="0"/>
          <w:numId w:val="2"/>
        </w:numPr>
        <w:spacing w:line="360" w:lineRule="auto"/>
      </w:pPr>
      <w:r>
        <w:rPr>
          <w:noProof/>
        </w:rPr>
        <w:drawing>
          <wp:anchor distT="0" distB="0" distL="114300" distR="114300" simplePos="0" relativeHeight="251673600" behindDoc="0" locked="0" layoutInCell="1" allowOverlap="1">
            <wp:simplePos x="0" y="0"/>
            <wp:positionH relativeFrom="column">
              <wp:posOffset>455930</wp:posOffset>
            </wp:positionH>
            <wp:positionV relativeFrom="paragraph">
              <wp:posOffset>2057400</wp:posOffset>
            </wp:positionV>
            <wp:extent cx="1831340" cy="2286000"/>
            <wp:effectExtent l="25400" t="0" r="0" b="0"/>
            <wp:wrapSquare wrapText="bothSides"/>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31340" cy="2286000"/>
                    </a:xfrm>
                    <a:prstGeom prst="rect">
                      <a:avLst/>
                    </a:prstGeom>
                    <a:noFill/>
                    <a:ln w="9525">
                      <a:noFill/>
                      <a:miter lim="800000"/>
                      <a:headEnd/>
                      <a:tailEnd/>
                    </a:ln>
                  </pic:spPr>
                </pic:pic>
              </a:graphicData>
            </a:graphic>
          </wp:anchor>
        </w:drawing>
      </w:r>
      <w:r>
        <w:t xml:space="preserve">The Carpenter’s Wheel quilt was a secondary code pattern. To a slave, the master carpenter in their lives was Jesus. As they worked in the fields, they sang this well-known spiritual about a chariot that was to carry them home. Plantation owners thought they were singing about joining Jesus in heaven, but the song held a hidden message. Future runaways recognized this as a directive to plan their escape. They were to follow the Carpenter’s wheel to the west-northwest. (Burns and Bouchard). </w:t>
      </w:r>
    </w:p>
    <w:p w:rsidR="0078229F" w:rsidRDefault="0078229F" w:rsidP="0078229F">
      <w:pPr>
        <w:spacing w:line="360" w:lineRule="auto"/>
      </w:pPr>
    </w:p>
    <w:p w:rsidR="0078229F" w:rsidRDefault="0078229F" w:rsidP="0078229F">
      <w:pPr>
        <w:spacing w:line="360" w:lineRule="auto"/>
      </w:pPr>
    </w:p>
    <w:p w:rsidR="0078229F" w:rsidRDefault="0078229F" w:rsidP="0078229F">
      <w:pPr>
        <w:spacing w:line="360" w:lineRule="auto"/>
      </w:pPr>
    </w:p>
    <w:p w:rsidR="0078229F" w:rsidRDefault="0078229F" w:rsidP="0078229F">
      <w:pPr>
        <w:spacing w:line="360" w:lineRule="auto"/>
      </w:pPr>
    </w:p>
    <w:p w:rsidR="0078229F" w:rsidRDefault="0078229F" w:rsidP="0078229F">
      <w:pPr>
        <w:spacing w:line="360" w:lineRule="auto"/>
      </w:pPr>
    </w:p>
    <w:p w:rsidR="0078229F" w:rsidRDefault="0078229F" w:rsidP="0078229F">
      <w:pPr>
        <w:spacing w:line="360" w:lineRule="auto"/>
      </w:pPr>
    </w:p>
    <w:p w:rsidR="002C774B" w:rsidRDefault="002C774B" w:rsidP="0078229F">
      <w:pPr>
        <w:spacing w:line="360" w:lineRule="auto"/>
      </w:pPr>
    </w:p>
    <w:p w:rsidR="00CD3EE6" w:rsidRDefault="00CD3EE6" w:rsidP="0078229F">
      <w:pPr>
        <w:spacing w:line="360" w:lineRule="auto"/>
      </w:pPr>
    </w:p>
    <w:p w:rsidR="002C774B" w:rsidRDefault="002C774B" w:rsidP="0078229F">
      <w:pPr>
        <w:spacing w:line="360" w:lineRule="auto"/>
      </w:pPr>
    </w:p>
    <w:p w:rsidR="0078229F" w:rsidRDefault="0078229F" w:rsidP="0078229F">
      <w:pPr>
        <w:spacing w:line="360" w:lineRule="auto"/>
      </w:pPr>
    </w:p>
    <w:p w:rsidR="00AA6A02" w:rsidRDefault="00AA6A02" w:rsidP="00AA19B1">
      <w:pPr>
        <w:pStyle w:val="ListParagraph"/>
        <w:numPr>
          <w:ilvl w:val="0"/>
          <w:numId w:val="2"/>
        </w:numPr>
        <w:spacing w:line="360" w:lineRule="auto"/>
      </w:pPr>
      <w:r>
        <w:t xml:space="preserve">The Bear’s Paw quilt was the third quilt used to help prepare slaves for their journey to freedom. Runaways were directed to follow the actual trail of a bear’s footprints. Animal footprints would indicate the best path, just like a road map, through the mountains. Following the bear’s paws would also lead tired, hungry runaways to food and water. </w:t>
      </w:r>
      <w:r w:rsidR="00F22BE3">
        <w:t>(Burns and Bouchard).</w:t>
      </w:r>
    </w:p>
    <w:p w:rsidR="00AA6A02" w:rsidRDefault="00F6010A" w:rsidP="00AA6A02">
      <w:pPr>
        <w:pStyle w:val="ListParagraph"/>
        <w:spacing w:line="360" w:lineRule="auto"/>
      </w:pPr>
      <w:r>
        <w:rPr>
          <w:noProof/>
        </w:rPr>
        <w:drawing>
          <wp:anchor distT="0" distB="0" distL="114300" distR="114300" simplePos="0" relativeHeight="251675648" behindDoc="0" locked="0" layoutInCell="1" allowOverlap="1">
            <wp:simplePos x="0" y="0"/>
            <wp:positionH relativeFrom="column">
              <wp:posOffset>487680</wp:posOffset>
            </wp:positionH>
            <wp:positionV relativeFrom="paragraph">
              <wp:posOffset>31750</wp:posOffset>
            </wp:positionV>
            <wp:extent cx="2281555" cy="1541145"/>
            <wp:effectExtent l="25400" t="0" r="4445" b="0"/>
            <wp:wrapSquare wrapText="bothSides"/>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281555" cy="1541145"/>
                    </a:xfrm>
                    <a:prstGeom prst="rect">
                      <a:avLst/>
                    </a:prstGeom>
                    <a:noFill/>
                    <a:ln w="9525">
                      <a:noFill/>
                      <a:miter lim="800000"/>
                      <a:headEnd/>
                      <a:tailEnd/>
                    </a:ln>
                  </pic:spPr>
                </pic:pic>
              </a:graphicData>
            </a:graphic>
          </wp:anchor>
        </w:drawing>
      </w:r>
    </w:p>
    <w:p w:rsidR="00AA6A02" w:rsidRDefault="00AA6A02" w:rsidP="00AA6A02">
      <w:pPr>
        <w:pStyle w:val="ListParagraph"/>
        <w:spacing w:line="360" w:lineRule="auto"/>
      </w:pPr>
    </w:p>
    <w:p w:rsidR="00AA6A02" w:rsidRDefault="00AA6A02" w:rsidP="00AA6A02">
      <w:pPr>
        <w:pStyle w:val="ListParagraph"/>
        <w:spacing w:line="360" w:lineRule="auto"/>
      </w:pPr>
    </w:p>
    <w:p w:rsidR="00F6010A" w:rsidRDefault="00F6010A" w:rsidP="00AA6A02">
      <w:pPr>
        <w:pStyle w:val="ListParagraph"/>
        <w:spacing w:line="360" w:lineRule="auto"/>
      </w:pPr>
    </w:p>
    <w:p w:rsidR="002C774B" w:rsidRDefault="002C774B" w:rsidP="00AA6A02">
      <w:pPr>
        <w:pStyle w:val="ListParagraph"/>
        <w:spacing w:line="360" w:lineRule="auto"/>
      </w:pPr>
    </w:p>
    <w:p w:rsidR="002C774B" w:rsidRDefault="002C774B" w:rsidP="00AA6A02">
      <w:pPr>
        <w:pStyle w:val="ListParagraph"/>
        <w:spacing w:line="360" w:lineRule="auto"/>
      </w:pPr>
    </w:p>
    <w:p w:rsidR="00AA6A02" w:rsidRDefault="00AA6A02" w:rsidP="00AA6A02">
      <w:pPr>
        <w:pStyle w:val="ListParagraph"/>
        <w:spacing w:line="360" w:lineRule="auto"/>
      </w:pPr>
    </w:p>
    <w:p w:rsidR="005E6071" w:rsidRDefault="005E6071" w:rsidP="005E6071">
      <w:pPr>
        <w:pStyle w:val="ListParagraph"/>
        <w:numPr>
          <w:ilvl w:val="0"/>
          <w:numId w:val="2"/>
        </w:numPr>
        <w:spacing w:line="360" w:lineRule="auto"/>
      </w:pPr>
      <w:r>
        <w:rPr>
          <w:noProof/>
        </w:rPr>
        <w:drawing>
          <wp:anchor distT="0" distB="0" distL="114300" distR="114300" simplePos="0" relativeHeight="251676672" behindDoc="0" locked="0" layoutInCell="1" allowOverlap="1">
            <wp:simplePos x="0" y="0"/>
            <wp:positionH relativeFrom="column">
              <wp:posOffset>476885</wp:posOffset>
            </wp:positionH>
            <wp:positionV relativeFrom="paragraph">
              <wp:posOffset>1153160</wp:posOffset>
            </wp:positionV>
            <wp:extent cx="2035810" cy="2030730"/>
            <wp:effectExtent l="25400" t="0" r="0" b="0"/>
            <wp:wrapSquare wrapText="bothSides"/>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035810" cy="2030730"/>
                    </a:xfrm>
                    <a:prstGeom prst="rect">
                      <a:avLst/>
                    </a:prstGeom>
                    <a:noFill/>
                    <a:ln w="9525">
                      <a:noFill/>
                      <a:miter lim="800000"/>
                      <a:headEnd/>
                      <a:tailEnd/>
                    </a:ln>
                  </pic:spPr>
                </pic:pic>
              </a:graphicData>
            </a:graphic>
          </wp:anchor>
        </w:drawing>
      </w:r>
      <w:r w:rsidR="00763A12">
        <w:t>The Basket Block is a symbol of the provisions needed for the long journey.</w:t>
      </w:r>
      <w:r w:rsidR="00B03832">
        <w:t xml:space="preserve"> One of the most difficult things faced by escaping slaves was feeding themselves along the journey. One of the ways the provisions were carried was in a laundry or sewing basket. (Burns and Bouchard). </w:t>
      </w: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3312EE" w:rsidRDefault="003312EE" w:rsidP="005E6071">
      <w:pPr>
        <w:spacing w:line="360" w:lineRule="auto"/>
      </w:pPr>
    </w:p>
    <w:p w:rsidR="005E6071" w:rsidRDefault="005E6071" w:rsidP="005E6071">
      <w:pPr>
        <w:spacing w:line="360" w:lineRule="auto"/>
      </w:pPr>
    </w:p>
    <w:p w:rsidR="005E6071" w:rsidRDefault="005E6071" w:rsidP="005E6071">
      <w:pPr>
        <w:spacing w:line="360" w:lineRule="auto"/>
      </w:pPr>
    </w:p>
    <w:p w:rsidR="00B03832" w:rsidRDefault="00B03832" w:rsidP="005E6071">
      <w:pPr>
        <w:spacing w:line="360" w:lineRule="auto"/>
      </w:pPr>
    </w:p>
    <w:p w:rsidR="005E6071" w:rsidRDefault="00B03832" w:rsidP="00817C30">
      <w:pPr>
        <w:pStyle w:val="ListParagraph"/>
        <w:numPr>
          <w:ilvl w:val="0"/>
          <w:numId w:val="2"/>
        </w:numPr>
        <w:spacing w:line="360" w:lineRule="auto"/>
      </w:pPr>
      <w:r>
        <w:t xml:space="preserve">The crossroads quilt was the fourth quilt with symbolic meaning revealed to slaves planning to escape. Once fugitives made it safely through the Appalachian Mountains, they were to travel to the “crosswords,” or a city where they would find protection and refuge. </w:t>
      </w:r>
    </w:p>
    <w:p w:rsidR="005E6071" w:rsidRDefault="003312EE" w:rsidP="005E6071">
      <w:pPr>
        <w:spacing w:line="360" w:lineRule="auto"/>
      </w:pPr>
      <w:r>
        <w:rPr>
          <w:noProof/>
        </w:rPr>
        <w:drawing>
          <wp:anchor distT="0" distB="0" distL="114300" distR="114300" simplePos="0" relativeHeight="251677696" behindDoc="0" locked="0" layoutInCell="1" allowOverlap="1">
            <wp:simplePos x="0" y="0"/>
            <wp:positionH relativeFrom="column">
              <wp:posOffset>457200</wp:posOffset>
            </wp:positionH>
            <wp:positionV relativeFrom="paragraph">
              <wp:posOffset>90170</wp:posOffset>
            </wp:positionV>
            <wp:extent cx="1877695" cy="1881505"/>
            <wp:effectExtent l="25400" t="0" r="1905" b="0"/>
            <wp:wrapSquare wrapText="bothSides"/>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877695" cy="1881505"/>
                    </a:xfrm>
                    <a:prstGeom prst="rect">
                      <a:avLst/>
                    </a:prstGeom>
                    <a:noFill/>
                    <a:ln w="9525">
                      <a:noFill/>
                      <a:miter lim="800000"/>
                      <a:headEnd/>
                      <a:tailEnd/>
                    </a:ln>
                  </pic:spPr>
                </pic:pic>
              </a:graphicData>
            </a:graphic>
          </wp:anchor>
        </w:drawing>
      </w: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B03832" w:rsidRDefault="00B03832" w:rsidP="005E6071">
      <w:pPr>
        <w:spacing w:line="360" w:lineRule="auto"/>
      </w:pPr>
    </w:p>
    <w:p w:rsidR="005E6071" w:rsidRDefault="00557F62" w:rsidP="00557F62">
      <w:pPr>
        <w:pStyle w:val="ListParagraph"/>
        <w:numPr>
          <w:ilvl w:val="0"/>
          <w:numId w:val="2"/>
        </w:numPr>
        <w:spacing w:line="360" w:lineRule="auto"/>
      </w:pPr>
      <w:r>
        <w:t>The log cabin block is the fifth quilt in the secret code. The block may have indicated there was a specific log cabin in Cleveland that was a safe house. It also may have directed runaways to build a log cabin to weather out winter and establish permanent residency in a “free” area.  Red center=hearth or fire of a cabin; yellow center indicated a light or beacon in the wilderness. (Burns and Bouchard).</w:t>
      </w:r>
    </w:p>
    <w:p w:rsidR="005E6071" w:rsidRDefault="005E6071" w:rsidP="005E6071">
      <w:pPr>
        <w:spacing w:line="360" w:lineRule="auto"/>
      </w:pPr>
      <w:r>
        <w:rPr>
          <w:noProof/>
        </w:rPr>
        <w:drawing>
          <wp:anchor distT="0" distB="0" distL="114300" distR="114300" simplePos="0" relativeHeight="251678720" behindDoc="0" locked="0" layoutInCell="1" allowOverlap="1">
            <wp:simplePos x="0" y="0"/>
            <wp:positionH relativeFrom="column">
              <wp:posOffset>455930</wp:posOffset>
            </wp:positionH>
            <wp:positionV relativeFrom="paragraph">
              <wp:posOffset>133985</wp:posOffset>
            </wp:positionV>
            <wp:extent cx="2586355" cy="2286000"/>
            <wp:effectExtent l="25400" t="0" r="4445" b="0"/>
            <wp:wrapSquare wrapText="bothSides"/>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586355" cy="2286000"/>
                    </a:xfrm>
                    <a:prstGeom prst="rect">
                      <a:avLst/>
                    </a:prstGeom>
                    <a:noFill/>
                    <a:ln w="9525">
                      <a:noFill/>
                      <a:miter lim="800000"/>
                      <a:headEnd/>
                      <a:tailEnd/>
                    </a:ln>
                  </pic:spPr>
                </pic:pic>
              </a:graphicData>
            </a:graphic>
          </wp:anchor>
        </w:drawing>
      </w: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5E6071" w:rsidRDefault="005E6071" w:rsidP="005E6071">
      <w:pPr>
        <w:spacing w:line="360" w:lineRule="auto"/>
      </w:pPr>
    </w:p>
    <w:p w:rsidR="003312EE" w:rsidRDefault="003312EE" w:rsidP="005E6071">
      <w:pPr>
        <w:spacing w:line="360" w:lineRule="auto"/>
      </w:pPr>
    </w:p>
    <w:p w:rsidR="005E6071" w:rsidRDefault="005E6071" w:rsidP="005E6071">
      <w:pPr>
        <w:spacing w:line="360" w:lineRule="auto"/>
      </w:pPr>
    </w:p>
    <w:p w:rsidR="005E6071" w:rsidRDefault="009628F7" w:rsidP="005E6071">
      <w:pPr>
        <w:spacing w:line="360" w:lineRule="auto"/>
      </w:pPr>
      <w:r>
        <w:t xml:space="preserve"> </w:t>
      </w:r>
    </w:p>
    <w:p w:rsidR="00557F62" w:rsidRDefault="00557F62" w:rsidP="005E6071">
      <w:pPr>
        <w:spacing w:line="360" w:lineRule="auto"/>
      </w:pPr>
    </w:p>
    <w:p w:rsidR="00B62D2C" w:rsidRDefault="00F6010A" w:rsidP="009628F7">
      <w:pPr>
        <w:pStyle w:val="ListParagraph"/>
        <w:numPr>
          <w:ilvl w:val="0"/>
          <w:numId w:val="2"/>
        </w:numPr>
        <w:spacing w:line="360" w:lineRule="auto"/>
      </w:pPr>
      <w:r>
        <w:t xml:space="preserve">The shoofly represents an actual person who might have helped escaping slaves. His responsibility was to secretly aid and harbor fugitives. </w:t>
      </w:r>
      <w:r w:rsidR="00B62D2C">
        <w:t xml:space="preserve"> (Burns &amp; Bouchard).</w:t>
      </w:r>
    </w:p>
    <w:p w:rsidR="00B62D2C" w:rsidRDefault="003312EE" w:rsidP="00B62D2C">
      <w:pPr>
        <w:spacing w:line="360" w:lineRule="auto"/>
      </w:pPr>
      <w:r>
        <w:rPr>
          <w:noProof/>
        </w:rPr>
        <w:drawing>
          <wp:anchor distT="0" distB="0" distL="114300" distR="114300" simplePos="0" relativeHeight="251679744" behindDoc="0" locked="0" layoutInCell="1" allowOverlap="1">
            <wp:simplePos x="0" y="0"/>
            <wp:positionH relativeFrom="column">
              <wp:posOffset>457200</wp:posOffset>
            </wp:positionH>
            <wp:positionV relativeFrom="paragraph">
              <wp:posOffset>200660</wp:posOffset>
            </wp:positionV>
            <wp:extent cx="1825625" cy="2286000"/>
            <wp:effectExtent l="25400" t="0" r="3175" b="0"/>
            <wp:wrapSquare wrapText="bothSides"/>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825625" cy="2286000"/>
                    </a:xfrm>
                    <a:prstGeom prst="rect">
                      <a:avLst/>
                    </a:prstGeom>
                    <a:noFill/>
                    <a:ln w="9525">
                      <a:noFill/>
                      <a:miter lim="800000"/>
                      <a:headEnd/>
                      <a:tailEnd/>
                    </a:ln>
                  </pic:spPr>
                </pic:pic>
              </a:graphicData>
            </a:graphic>
          </wp:anchor>
        </w:drawing>
      </w: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F6010A" w:rsidRDefault="00F6010A" w:rsidP="002C774B">
      <w:pPr>
        <w:spacing w:line="360" w:lineRule="auto"/>
      </w:pPr>
    </w:p>
    <w:p w:rsidR="00B62D2C" w:rsidRDefault="00B62D2C" w:rsidP="00B03832">
      <w:pPr>
        <w:pStyle w:val="ListParagraph"/>
        <w:numPr>
          <w:ilvl w:val="0"/>
          <w:numId w:val="2"/>
        </w:numPr>
        <w:spacing w:line="360" w:lineRule="auto"/>
      </w:pPr>
      <w:r>
        <w:t xml:space="preserve">The Bow Tie quilt was the seventh quilt displayed on the fence to teach slaves how to escape to freedom. It was a directive for them to dress in formal manner. </w:t>
      </w:r>
      <w:r w:rsidR="007C5612">
        <w:t xml:space="preserve"> The triangular quadrants on the Bow Tie block indicate morning, midday, evening, and night. It is also known as Broken Dishes. Broken dishes arranged on a gravesite is a superstition among Southern African Americans.  When the pattern is turned on its side, an hourglass is created which is a symbol of time well managed. To the African Secret Society the hourglass implies you are</w:t>
      </w:r>
      <w:r w:rsidR="00F37103">
        <w:t xml:space="preserve"> among friends.  (Burns and Bou</w:t>
      </w:r>
      <w:r w:rsidR="007C5612">
        <w:t>chard).</w:t>
      </w:r>
    </w:p>
    <w:p w:rsidR="00B62D2C" w:rsidRDefault="00B62D2C" w:rsidP="00B62D2C">
      <w:pPr>
        <w:spacing w:line="360" w:lineRule="auto"/>
      </w:pPr>
      <w:r>
        <w:rPr>
          <w:noProof/>
        </w:rPr>
        <w:drawing>
          <wp:anchor distT="0" distB="0" distL="114300" distR="114300" simplePos="0" relativeHeight="251680768" behindDoc="0" locked="0" layoutInCell="1" allowOverlap="1">
            <wp:simplePos x="0" y="0"/>
            <wp:positionH relativeFrom="column">
              <wp:posOffset>457200</wp:posOffset>
            </wp:positionH>
            <wp:positionV relativeFrom="paragraph">
              <wp:posOffset>110490</wp:posOffset>
            </wp:positionV>
            <wp:extent cx="1816100" cy="2286000"/>
            <wp:effectExtent l="25400" t="0" r="0" b="0"/>
            <wp:wrapSquare wrapText="bothSides"/>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816100" cy="2286000"/>
                    </a:xfrm>
                    <a:prstGeom prst="rect">
                      <a:avLst/>
                    </a:prstGeom>
                    <a:noFill/>
                    <a:ln w="9525">
                      <a:noFill/>
                      <a:miter lim="800000"/>
                      <a:headEnd/>
                      <a:tailEnd/>
                    </a:ln>
                  </pic:spPr>
                </pic:pic>
              </a:graphicData>
            </a:graphic>
          </wp:anchor>
        </w:drawing>
      </w: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F37103" w:rsidRDefault="00F37103" w:rsidP="00B62D2C">
      <w:pPr>
        <w:spacing w:line="360" w:lineRule="auto"/>
      </w:pPr>
    </w:p>
    <w:p w:rsidR="00B62D2C" w:rsidRDefault="00B62D2C" w:rsidP="00B62D2C">
      <w:pPr>
        <w:spacing w:line="360" w:lineRule="auto"/>
      </w:pPr>
    </w:p>
    <w:p w:rsidR="00B62D2C" w:rsidRDefault="00B62D2C" w:rsidP="00B62D2C">
      <w:pPr>
        <w:spacing w:line="360" w:lineRule="auto"/>
      </w:pPr>
    </w:p>
    <w:p w:rsidR="00B62D2C" w:rsidRDefault="00B62D2C" w:rsidP="00B62D2C">
      <w:pPr>
        <w:spacing w:line="360" w:lineRule="auto"/>
      </w:pPr>
    </w:p>
    <w:p w:rsidR="00F37103" w:rsidRDefault="00F37103" w:rsidP="00B03832">
      <w:pPr>
        <w:pStyle w:val="ListParagraph"/>
        <w:numPr>
          <w:ilvl w:val="0"/>
          <w:numId w:val="2"/>
        </w:numPr>
        <w:spacing w:line="360" w:lineRule="auto"/>
      </w:pPr>
      <w:r>
        <w:t>The Flying Geese quilt is the eighth quilt in the code. With the appearance of this quilt, slaves learned they were to take their direction, timing and behavior from migrating geese. This one block could act as a compass because the quilter could turn one block a specific direction. (Burns and Bouchard).</w:t>
      </w:r>
    </w:p>
    <w:p w:rsidR="00F37103" w:rsidRDefault="00F37103" w:rsidP="00F37103">
      <w:pPr>
        <w:spacing w:line="360" w:lineRule="auto"/>
      </w:pPr>
      <w:r>
        <w:rPr>
          <w:noProof/>
        </w:rPr>
        <w:drawing>
          <wp:anchor distT="0" distB="0" distL="114300" distR="114300" simplePos="0" relativeHeight="251681792" behindDoc="0" locked="0" layoutInCell="1" allowOverlap="1">
            <wp:simplePos x="0" y="0"/>
            <wp:positionH relativeFrom="column">
              <wp:posOffset>466090</wp:posOffset>
            </wp:positionH>
            <wp:positionV relativeFrom="paragraph">
              <wp:posOffset>165100</wp:posOffset>
            </wp:positionV>
            <wp:extent cx="2281555" cy="1403350"/>
            <wp:effectExtent l="25400" t="0" r="4445" b="0"/>
            <wp:wrapSquare wrapText="bothSides"/>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281555" cy="1403350"/>
                    </a:xfrm>
                    <a:prstGeom prst="rect">
                      <a:avLst/>
                    </a:prstGeom>
                    <a:noFill/>
                    <a:ln w="9525">
                      <a:noFill/>
                      <a:miter lim="800000"/>
                      <a:headEnd/>
                      <a:tailEnd/>
                    </a:ln>
                  </pic:spPr>
                </pic:pic>
              </a:graphicData>
            </a:graphic>
          </wp:anchor>
        </w:drawing>
      </w:r>
    </w:p>
    <w:p w:rsidR="00F37103" w:rsidRDefault="00F37103" w:rsidP="00F37103">
      <w:pPr>
        <w:spacing w:line="360" w:lineRule="auto"/>
      </w:pPr>
    </w:p>
    <w:p w:rsidR="00F37103" w:rsidRDefault="00F37103" w:rsidP="00F37103">
      <w:pPr>
        <w:spacing w:line="360" w:lineRule="auto"/>
      </w:pPr>
    </w:p>
    <w:p w:rsidR="00F37103" w:rsidRDefault="00F37103" w:rsidP="00F37103">
      <w:pPr>
        <w:spacing w:line="360" w:lineRule="auto"/>
      </w:pPr>
    </w:p>
    <w:p w:rsidR="00F37103" w:rsidRDefault="00F37103" w:rsidP="00F37103">
      <w:pPr>
        <w:spacing w:line="360" w:lineRule="auto"/>
      </w:pPr>
    </w:p>
    <w:p w:rsidR="00F37103" w:rsidRDefault="00F37103" w:rsidP="00F37103">
      <w:pPr>
        <w:spacing w:line="360" w:lineRule="auto"/>
      </w:pPr>
    </w:p>
    <w:p w:rsidR="00F37103" w:rsidRDefault="00F37103" w:rsidP="00F37103">
      <w:pPr>
        <w:spacing w:line="360" w:lineRule="auto"/>
      </w:pPr>
    </w:p>
    <w:p w:rsidR="006156BE" w:rsidRDefault="006156BE" w:rsidP="00F37103">
      <w:pPr>
        <w:spacing w:line="360" w:lineRule="auto"/>
      </w:pPr>
    </w:p>
    <w:p w:rsidR="008E2BB7" w:rsidRDefault="008E2BB7" w:rsidP="00F37103">
      <w:pPr>
        <w:spacing w:line="360" w:lineRule="auto"/>
      </w:pPr>
    </w:p>
    <w:p w:rsidR="008E2BB7" w:rsidRDefault="008E2BB7" w:rsidP="00F37103">
      <w:pPr>
        <w:spacing w:line="360" w:lineRule="auto"/>
      </w:pPr>
    </w:p>
    <w:p w:rsidR="008E2BB7" w:rsidRDefault="008E2BB7" w:rsidP="00F37103">
      <w:pPr>
        <w:spacing w:line="360" w:lineRule="auto"/>
      </w:pPr>
    </w:p>
    <w:p w:rsidR="008E2BB7" w:rsidRDefault="008E2BB7" w:rsidP="00F37103">
      <w:pPr>
        <w:spacing w:line="360" w:lineRule="auto"/>
      </w:pPr>
    </w:p>
    <w:p w:rsidR="00F37103" w:rsidRDefault="00F37103" w:rsidP="00F37103">
      <w:pPr>
        <w:spacing w:line="360" w:lineRule="auto"/>
      </w:pPr>
    </w:p>
    <w:p w:rsidR="005C22FC" w:rsidRDefault="007C0B47" w:rsidP="00B03832">
      <w:pPr>
        <w:pStyle w:val="ListParagraph"/>
        <w:numPr>
          <w:ilvl w:val="0"/>
          <w:numId w:val="2"/>
        </w:numPr>
        <w:spacing w:line="360" w:lineRule="auto"/>
      </w:pPr>
      <w:r>
        <w:t xml:space="preserve">The Drunkard’s Path quilt is the ninth patter of the secret code. Slaves were to move in a staggering fashion to </w:t>
      </w:r>
      <w:proofErr w:type="gramStart"/>
      <w:r>
        <w:t>allude</w:t>
      </w:r>
      <w:proofErr w:type="gramEnd"/>
      <w:r>
        <w:t xml:space="preserve"> any following slave hunters. They were to even double back occasionally on their tracks to confuse slave catchers who were pursuing them. </w:t>
      </w:r>
      <w:r w:rsidR="005C22FC">
        <w:t>(Burns and Bouchard).</w:t>
      </w:r>
    </w:p>
    <w:p w:rsidR="005C22FC" w:rsidRDefault="005C22FC" w:rsidP="005C22FC">
      <w:pPr>
        <w:spacing w:line="360" w:lineRule="auto"/>
      </w:pPr>
      <w:r>
        <w:rPr>
          <w:noProof/>
        </w:rPr>
        <w:drawing>
          <wp:anchor distT="0" distB="0" distL="114300" distR="114300" simplePos="0" relativeHeight="251684864" behindDoc="0" locked="0" layoutInCell="1" allowOverlap="1">
            <wp:simplePos x="0" y="0"/>
            <wp:positionH relativeFrom="column">
              <wp:posOffset>455930</wp:posOffset>
            </wp:positionH>
            <wp:positionV relativeFrom="paragraph">
              <wp:posOffset>71120</wp:posOffset>
            </wp:positionV>
            <wp:extent cx="1929130" cy="2286000"/>
            <wp:effectExtent l="25400" t="0" r="1270" b="0"/>
            <wp:wrapSquare wrapText="bothSides"/>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929130" cy="2286000"/>
                    </a:xfrm>
                    <a:prstGeom prst="rect">
                      <a:avLst/>
                    </a:prstGeom>
                    <a:noFill/>
                    <a:ln w="9525">
                      <a:noFill/>
                      <a:miter lim="800000"/>
                      <a:headEnd/>
                      <a:tailEnd/>
                    </a:ln>
                  </pic:spPr>
                </pic:pic>
              </a:graphicData>
            </a:graphic>
          </wp:anchor>
        </w:drawing>
      </w: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8C4D9B" w:rsidRDefault="005C22FC" w:rsidP="00B03832">
      <w:pPr>
        <w:pStyle w:val="ListParagraph"/>
        <w:numPr>
          <w:ilvl w:val="0"/>
          <w:numId w:val="2"/>
        </w:numPr>
        <w:spacing w:line="360" w:lineRule="auto"/>
      </w:pPr>
      <w:r>
        <w:t xml:space="preserve">The sailboat block quilt is a symbol of sale passage to freedom. It also represents the importance of free black sailors to the Underground Railroad. </w:t>
      </w:r>
    </w:p>
    <w:p w:rsidR="008C4D9B" w:rsidRDefault="008C4D9B" w:rsidP="008C4D9B">
      <w:pPr>
        <w:spacing w:line="360" w:lineRule="auto"/>
      </w:pPr>
      <w:r>
        <w:rPr>
          <w:noProof/>
        </w:rPr>
        <w:drawing>
          <wp:anchor distT="0" distB="0" distL="114300" distR="114300" simplePos="0" relativeHeight="251685888" behindDoc="0" locked="0" layoutInCell="1" allowOverlap="1">
            <wp:simplePos x="0" y="0"/>
            <wp:positionH relativeFrom="column">
              <wp:posOffset>721360</wp:posOffset>
            </wp:positionH>
            <wp:positionV relativeFrom="paragraph">
              <wp:posOffset>60325</wp:posOffset>
            </wp:positionV>
            <wp:extent cx="1788795" cy="2286000"/>
            <wp:effectExtent l="25400" t="0" r="0" b="0"/>
            <wp:wrapSquare wrapText="bothSides"/>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788795" cy="2286000"/>
                    </a:xfrm>
                    <a:prstGeom prst="rect">
                      <a:avLst/>
                    </a:prstGeom>
                    <a:noFill/>
                    <a:ln w="9525">
                      <a:noFill/>
                      <a:miter lim="800000"/>
                      <a:headEnd/>
                      <a:tailEnd/>
                    </a:ln>
                  </pic:spPr>
                </pic:pic>
              </a:graphicData>
            </a:graphic>
          </wp:anchor>
        </w:drawing>
      </w:r>
    </w:p>
    <w:p w:rsidR="008C4D9B" w:rsidRDefault="008C4D9B" w:rsidP="008C4D9B">
      <w:pPr>
        <w:spacing w:line="360" w:lineRule="auto"/>
      </w:pPr>
    </w:p>
    <w:p w:rsidR="008C4D9B" w:rsidRDefault="008C4D9B" w:rsidP="008C4D9B">
      <w:pPr>
        <w:spacing w:line="360" w:lineRule="auto"/>
      </w:pPr>
    </w:p>
    <w:p w:rsidR="008C4D9B" w:rsidRDefault="008C4D9B" w:rsidP="008C4D9B">
      <w:pPr>
        <w:spacing w:line="360" w:lineRule="auto"/>
      </w:pPr>
    </w:p>
    <w:p w:rsidR="008C4D9B" w:rsidRDefault="008C4D9B" w:rsidP="008C4D9B">
      <w:pPr>
        <w:spacing w:line="360" w:lineRule="auto"/>
      </w:pPr>
    </w:p>
    <w:p w:rsidR="008C4D9B" w:rsidRDefault="008C4D9B" w:rsidP="008C4D9B">
      <w:pPr>
        <w:spacing w:line="360" w:lineRule="auto"/>
      </w:pPr>
    </w:p>
    <w:p w:rsidR="008C4D9B" w:rsidRDefault="008C4D9B" w:rsidP="008C4D9B">
      <w:pPr>
        <w:spacing w:line="360" w:lineRule="auto"/>
      </w:pPr>
    </w:p>
    <w:p w:rsidR="008C4D9B" w:rsidRDefault="008C4D9B" w:rsidP="008C4D9B">
      <w:pPr>
        <w:pStyle w:val="ListParagraph"/>
        <w:spacing w:line="360" w:lineRule="auto"/>
      </w:pPr>
    </w:p>
    <w:p w:rsidR="008C4D9B" w:rsidRDefault="008C4D9B" w:rsidP="008C4D9B">
      <w:pPr>
        <w:pStyle w:val="ListParagraph"/>
        <w:spacing w:line="360" w:lineRule="auto"/>
      </w:pPr>
    </w:p>
    <w:p w:rsidR="008E2BB7" w:rsidRDefault="008E2BB7" w:rsidP="008C4D9B">
      <w:pPr>
        <w:pStyle w:val="ListParagraph"/>
        <w:spacing w:line="360" w:lineRule="auto"/>
      </w:pPr>
    </w:p>
    <w:p w:rsidR="008E2BB7" w:rsidRDefault="008E2BB7" w:rsidP="008C4D9B">
      <w:pPr>
        <w:pStyle w:val="ListParagraph"/>
        <w:spacing w:line="360" w:lineRule="auto"/>
      </w:pPr>
    </w:p>
    <w:p w:rsidR="008E2BB7" w:rsidRDefault="008E2BB7" w:rsidP="008C4D9B">
      <w:pPr>
        <w:pStyle w:val="ListParagraph"/>
        <w:spacing w:line="360" w:lineRule="auto"/>
      </w:pPr>
    </w:p>
    <w:p w:rsidR="008E2BB7" w:rsidRDefault="008E2BB7" w:rsidP="008C4D9B">
      <w:pPr>
        <w:pStyle w:val="ListParagraph"/>
        <w:spacing w:line="360" w:lineRule="auto"/>
      </w:pPr>
    </w:p>
    <w:p w:rsidR="008E2BB7" w:rsidRDefault="008E2BB7" w:rsidP="008C4D9B">
      <w:pPr>
        <w:pStyle w:val="ListParagraph"/>
        <w:spacing w:line="360" w:lineRule="auto"/>
      </w:pPr>
    </w:p>
    <w:p w:rsidR="008E2BB7" w:rsidRDefault="008E2BB7" w:rsidP="008C4D9B">
      <w:pPr>
        <w:pStyle w:val="ListParagraph"/>
        <w:spacing w:line="360" w:lineRule="auto"/>
      </w:pPr>
    </w:p>
    <w:p w:rsidR="008C4D9B" w:rsidRDefault="008C4D9B" w:rsidP="008C4D9B">
      <w:pPr>
        <w:pStyle w:val="ListParagraph"/>
        <w:spacing w:line="360" w:lineRule="auto"/>
      </w:pPr>
    </w:p>
    <w:p w:rsidR="008C4D9B" w:rsidRDefault="008C4D9B" w:rsidP="00B03832">
      <w:pPr>
        <w:pStyle w:val="ListParagraph"/>
        <w:numPr>
          <w:ilvl w:val="0"/>
          <w:numId w:val="2"/>
        </w:numPr>
        <w:spacing w:line="360" w:lineRule="auto"/>
      </w:pPr>
      <w:r>
        <w:t xml:space="preserve">North Star Quilt is the tenth quilt in the secret code. The North Star was the guiding light leading slaves to Canada and freedom. </w:t>
      </w:r>
    </w:p>
    <w:p w:rsidR="008C4D9B" w:rsidRDefault="008E2BB7" w:rsidP="008C4D9B">
      <w:pPr>
        <w:pStyle w:val="ListParagraph"/>
        <w:spacing w:line="360" w:lineRule="auto"/>
      </w:pPr>
      <w:r>
        <w:rPr>
          <w:noProof/>
        </w:rPr>
        <w:drawing>
          <wp:anchor distT="0" distB="0" distL="114300" distR="114300" simplePos="0" relativeHeight="251686912" behindDoc="0" locked="0" layoutInCell="1" allowOverlap="1">
            <wp:simplePos x="0" y="0"/>
            <wp:positionH relativeFrom="column">
              <wp:posOffset>457200</wp:posOffset>
            </wp:positionH>
            <wp:positionV relativeFrom="paragraph">
              <wp:posOffset>149860</wp:posOffset>
            </wp:positionV>
            <wp:extent cx="1813560" cy="2286000"/>
            <wp:effectExtent l="25400" t="0" r="0" b="0"/>
            <wp:wrapSquare wrapText="bothSides"/>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813560" cy="2286000"/>
                    </a:xfrm>
                    <a:prstGeom prst="rect">
                      <a:avLst/>
                    </a:prstGeom>
                    <a:noFill/>
                    <a:ln w="9525">
                      <a:noFill/>
                      <a:miter lim="800000"/>
                      <a:headEnd/>
                      <a:tailEnd/>
                    </a:ln>
                  </pic:spPr>
                </pic:pic>
              </a:graphicData>
            </a:graphic>
          </wp:anchor>
        </w:drawing>
      </w:r>
    </w:p>
    <w:p w:rsidR="008C4D9B" w:rsidRDefault="008C4D9B" w:rsidP="008C4D9B">
      <w:pPr>
        <w:pStyle w:val="ListParagraph"/>
        <w:spacing w:line="360" w:lineRule="auto"/>
      </w:pPr>
    </w:p>
    <w:p w:rsidR="008C4D9B" w:rsidRDefault="008C4D9B" w:rsidP="008C4D9B">
      <w:pPr>
        <w:pStyle w:val="ListParagraph"/>
        <w:spacing w:line="360" w:lineRule="auto"/>
      </w:pPr>
    </w:p>
    <w:p w:rsidR="008C4D9B" w:rsidRDefault="008C4D9B" w:rsidP="008C4D9B">
      <w:pPr>
        <w:pStyle w:val="ListParagraph"/>
        <w:spacing w:line="360" w:lineRule="auto"/>
      </w:pPr>
    </w:p>
    <w:p w:rsidR="003312EE" w:rsidRDefault="003312EE" w:rsidP="008C4D9B">
      <w:pPr>
        <w:pStyle w:val="ListParagraph"/>
        <w:spacing w:line="360" w:lineRule="auto"/>
      </w:pPr>
    </w:p>
    <w:p w:rsidR="003312EE" w:rsidRDefault="003312EE" w:rsidP="008C4D9B">
      <w:pPr>
        <w:pStyle w:val="ListParagraph"/>
        <w:spacing w:line="360" w:lineRule="auto"/>
      </w:pPr>
    </w:p>
    <w:p w:rsidR="003312EE" w:rsidRDefault="003312EE" w:rsidP="008C4D9B">
      <w:pPr>
        <w:pStyle w:val="ListParagraph"/>
        <w:spacing w:line="360" w:lineRule="auto"/>
      </w:pPr>
    </w:p>
    <w:p w:rsidR="003312EE" w:rsidRDefault="003312EE" w:rsidP="008C4D9B">
      <w:pPr>
        <w:pStyle w:val="ListParagraph"/>
        <w:spacing w:line="360" w:lineRule="auto"/>
      </w:pPr>
    </w:p>
    <w:p w:rsidR="003312EE" w:rsidRDefault="003312EE" w:rsidP="008C4D9B">
      <w:pPr>
        <w:pStyle w:val="ListParagraph"/>
        <w:spacing w:line="360" w:lineRule="auto"/>
      </w:pPr>
    </w:p>
    <w:p w:rsidR="008C4D9B" w:rsidRDefault="008C4D9B" w:rsidP="003312EE">
      <w:pPr>
        <w:spacing w:line="360" w:lineRule="auto"/>
      </w:pPr>
    </w:p>
    <w:p w:rsidR="003312EE" w:rsidRDefault="003312EE" w:rsidP="00B03832">
      <w:pPr>
        <w:pStyle w:val="ListParagraph"/>
        <w:numPr>
          <w:ilvl w:val="0"/>
          <w:numId w:val="2"/>
        </w:numPr>
        <w:spacing w:line="360" w:lineRule="auto"/>
      </w:pPr>
      <w:r>
        <w:t xml:space="preserve">“The monkey wrench turns the wagon wheel on the bear’s paw trail to the crossroads” (Hidden in Plain View p. 82). </w:t>
      </w:r>
    </w:p>
    <w:p w:rsidR="003312EE" w:rsidRDefault="003312EE" w:rsidP="00B03832">
      <w:pPr>
        <w:pStyle w:val="ListParagraph"/>
        <w:numPr>
          <w:ilvl w:val="0"/>
          <w:numId w:val="2"/>
        </w:numPr>
        <w:spacing w:line="360" w:lineRule="auto"/>
      </w:pPr>
      <w:r>
        <w:t>“Once they got to the crossroads they dug a log cabin on the ground. Shoofly told them to dress up in cotton and satin bow ties…” (Hidden in Plain View p. 96).</w:t>
      </w:r>
    </w:p>
    <w:p w:rsidR="008E2BB7" w:rsidRDefault="003312EE" w:rsidP="00A41C32">
      <w:pPr>
        <w:pStyle w:val="ListParagraph"/>
        <w:numPr>
          <w:ilvl w:val="0"/>
          <w:numId w:val="2"/>
        </w:numPr>
        <w:spacing w:line="360" w:lineRule="auto"/>
      </w:pPr>
      <w:r>
        <w:t>“Flying geese stay on the drunkard’s path and follow the stars” (Hidden in Plain View p. 110).</w:t>
      </w:r>
    </w:p>
    <w:p w:rsidR="003312EE" w:rsidRPr="008E2BB7" w:rsidRDefault="003312EE" w:rsidP="008E2BB7">
      <w:pPr>
        <w:pStyle w:val="ListParagraph"/>
        <w:spacing w:line="360" w:lineRule="auto"/>
      </w:pPr>
    </w:p>
    <w:p w:rsidR="00A41C32" w:rsidRPr="005079AB" w:rsidRDefault="00A41C32" w:rsidP="00A41C32">
      <w:pPr>
        <w:spacing w:line="360" w:lineRule="auto"/>
        <w:rPr>
          <w:u w:val="single"/>
        </w:rPr>
      </w:pPr>
      <w:r w:rsidRPr="00A41C32">
        <w:rPr>
          <w:rFonts w:ascii="Marker Felt" w:hAnsi="Marker Felt"/>
          <w:sz w:val="32"/>
        </w:rPr>
        <w:t xml:space="preserve">Question </w:t>
      </w:r>
      <w:r>
        <w:rPr>
          <w:rFonts w:ascii="Marker Felt" w:hAnsi="Marker Felt"/>
          <w:sz w:val="32"/>
        </w:rPr>
        <w:t>3</w:t>
      </w:r>
      <w:r>
        <w:t xml:space="preserve">: </w:t>
      </w:r>
      <w:r w:rsidR="005079AB" w:rsidRPr="005079AB">
        <w:rPr>
          <w:u w:val="single"/>
        </w:rPr>
        <w:t>What codes were used in the quilts?</w:t>
      </w:r>
    </w:p>
    <w:p w:rsidR="00A41C32" w:rsidRPr="00A41C32" w:rsidRDefault="00A41C32" w:rsidP="00A41C32">
      <w:pPr>
        <w:spacing w:line="360" w:lineRule="auto"/>
        <w:rPr>
          <w:rFonts w:ascii="Marker Felt" w:hAnsi="Marker Felt"/>
          <w:sz w:val="28"/>
        </w:rPr>
      </w:pPr>
      <w:r w:rsidRPr="00A41C32">
        <w:rPr>
          <w:rFonts w:ascii="Marker Felt" w:hAnsi="Marker Felt"/>
          <w:sz w:val="28"/>
        </w:rPr>
        <w:t>Facts with Source</w:t>
      </w:r>
    </w:p>
    <w:p w:rsidR="00A02DD4" w:rsidRPr="00A02DD4" w:rsidRDefault="00A02DD4" w:rsidP="00AA19B1">
      <w:pPr>
        <w:pStyle w:val="ListParagraph"/>
        <w:numPr>
          <w:ilvl w:val="0"/>
          <w:numId w:val="3"/>
        </w:numPr>
        <w:spacing w:line="360" w:lineRule="auto"/>
      </w:pPr>
      <w:r>
        <w:t>Monkey Wrench:</w:t>
      </w:r>
      <w:r w:rsidRPr="00A02DD4">
        <w:rPr>
          <w:rFonts w:ascii="Marker Felt" w:hAnsi="Marker Felt"/>
          <w:noProof/>
          <w:sz w:val="28"/>
        </w:rPr>
        <w:t xml:space="preserve"> </w:t>
      </w:r>
      <w:r>
        <w:rPr>
          <w:rFonts w:ascii="Marker Felt" w:hAnsi="Marker Felt"/>
          <w:noProof/>
          <w:sz w:val="28"/>
        </w:rPr>
        <w:t xml:space="preserve"> </w:t>
      </w:r>
      <w:r w:rsidRPr="00A02DD4">
        <w:rPr>
          <w:rFonts w:asciiTheme="majorHAnsi" w:hAnsiTheme="majorHAnsi"/>
          <w:noProof/>
        </w:rPr>
        <w:t xml:space="preserve">This </w:t>
      </w:r>
      <w:r>
        <w:rPr>
          <w:rFonts w:asciiTheme="majorHAnsi" w:hAnsiTheme="majorHAnsi"/>
          <w:noProof/>
        </w:rPr>
        <w:t>meant that slaves were to gather all the tools they mi</w:t>
      </w:r>
      <w:r w:rsidR="00D9295E">
        <w:rPr>
          <w:rFonts w:asciiTheme="majorHAnsi" w:hAnsiTheme="majorHAnsi"/>
          <w:noProof/>
        </w:rPr>
        <w:t>ght need on the j</w:t>
      </w:r>
      <w:r>
        <w:rPr>
          <w:rFonts w:asciiTheme="majorHAnsi" w:hAnsiTheme="majorHAnsi"/>
          <w:noProof/>
        </w:rPr>
        <w:t>ourney to freedom. Tools meant: something with which to build shelters, compasses for determing direction, or tools to serve as weapons for defending themselves.</w:t>
      </w:r>
      <w:r w:rsidR="008032B8">
        <w:rPr>
          <w:rFonts w:asciiTheme="majorHAnsi" w:hAnsiTheme="majorHAnsi"/>
          <w:noProof/>
        </w:rPr>
        <w:t xml:space="preserve"> (Really good stuff; Burns &amp; Bouchard; Stroud)</w:t>
      </w:r>
    </w:p>
    <w:p w:rsidR="00A02DD4" w:rsidRPr="00A02DD4" w:rsidRDefault="00A02DD4" w:rsidP="00A02DD4">
      <w:pPr>
        <w:pStyle w:val="ListParagraph"/>
        <w:spacing w:line="360" w:lineRule="auto"/>
        <w:rPr>
          <w:rFonts w:asciiTheme="majorHAnsi" w:hAnsiTheme="majorHAnsi"/>
          <w:noProof/>
        </w:rPr>
      </w:pPr>
      <w:r>
        <w:rPr>
          <w:rFonts w:ascii="Marker Felt" w:hAnsi="Marker Felt"/>
          <w:noProof/>
          <w:sz w:val="28"/>
        </w:rPr>
        <w:drawing>
          <wp:inline distT="0" distB="0" distL="0" distR="0">
            <wp:extent cx="814572" cy="808075"/>
            <wp:effectExtent l="2540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814572" cy="808075"/>
                    </a:xfrm>
                    <a:prstGeom prst="rect">
                      <a:avLst/>
                    </a:prstGeom>
                    <a:noFill/>
                  </pic:spPr>
                </pic:pic>
              </a:graphicData>
            </a:graphic>
          </wp:inline>
        </w:drawing>
      </w:r>
    </w:p>
    <w:p w:rsidR="00A02DD4" w:rsidRPr="00A02DD4" w:rsidRDefault="00A02DD4" w:rsidP="00AA19B1">
      <w:pPr>
        <w:pStyle w:val="ListParagraph"/>
        <w:numPr>
          <w:ilvl w:val="0"/>
          <w:numId w:val="3"/>
        </w:numPr>
        <w:spacing w:line="360" w:lineRule="auto"/>
      </w:pPr>
      <w:r>
        <w:t>Wagon Wheel: This was the second pattern to be displayed, which signaled the slaves to pack all the things that would go in a wagon or that would be used during their journey. This was a signal for the slaves to thing about what essentials they needed to survive the trip.</w:t>
      </w:r>
      <w:r w:rsidRPr="00A02DD4">
        <w:rPr>
          <w:rFonts w:asciiTheme="majorHAnsi" w:hAnsiTheme="majorHAnsi"/>
          <w:noProof/>
        </w:rPr>
        <w:t xml:space="preserve"> </w:t>
      </w:r>
      <w:r w:rsidR="008032B8">
        <w:rPr>
          <w:rFonts w:asciiTheme="majorHAnsi" w:hAnsiTheme="majorHAnsi"/>
          <w:noProof/>
        </w:rPr>
        <w:t>(Really good stuff; Burns &amp; Bouchard; Stroud)</w:t>
      </w:r>
    </w:p>
    <w:p w:rsidR="00A02DD4" w:rsidRDefault="00A02DD4" w:rsidP="00A02DD4">
      <w:pPr>
        <w:spacing w:line="360" w:lineRule="auto"/>
      </w:pPr>
      <w:r>
        <w:rPr>
          <w:noProof/>
        </w:rPr>
        <w:drawing>
          <wp:anchor distT="0" distB="0" distL="114300" distR="114300" simplePos="0" relativeHeight="251658240" behindDoc="0" locked="0" layoutInCell="1" allowOverlap="1">
            <wp:simplePos x="0" y="0"/>
            <wp:positionH relativeFrom="column">
              <wp:posOffset>455930</wp:posOffset>
            </wp:positionH>
            <wp:positionV relativeFrom="paragraph">
              <wp:posOffset>16510</wp:posOffset>
            </wp:positionV>
            <wp:extent cx="814070" cy="818515"/>
            <wp:effectExtent l="25400" t="0" r="0" b="0"/>
            <wp:wrapSquare wrapText="bothSides"/>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814070" cy="818515"/>
                    </a:xfrm>
                    <a:prstGeom prst="rect">
                      <a:avLst/>
                    </a:prstGeom>
                    <a:noFill/>
                  </pic:spPr>
                </pic:pic>
              </a:graphicData>
            </a:graphic>
          </wp:anchor>
        </w:drawing>
      </w:r>
    </w:p>
    <w:p w:rsidR="00A02DD4" w:rsidRDefault="00A02DD4" w:rsidP="00A02DD4">
      <w:pPr>
        <w:pStyle w:val="ListParagraph"/>
        <w:spacing w:line="360" w:lineRule="auto"/>
      </w:pPr>
    </w:p>
    <w:p w:rsidR="00A02DD4" w:rsidRDefault="00A02DD4" w:rsidP="00A02DD4">
      <w:pPr>
        <w:pStyle w:val="ListParagraph"/>
        <w:spacing w:line="360" w:lineRule="auto"/>
      </w:pPr>
    </w:p>
    <w:p w:rsidR="00A02DD4" w:rsidRDefault="00A02DD4" w:rsidP="00A02DD4">
      <w:pPr>
        <w:pStyle w:val="ListParagraph"/>
        <w:spacing w:line="360" w:lineRule="auto"/>
      </w:pPr>
    </w:p>
    <w:p w:rsidR="004A5B71" w:rsidRDefault="00A02DD4" w:rsidP="00A02DD4">
      <w:pPr>
        <w:pStyle w:val="ListParagraph"/>
        <w:numPr>
          <w:ilvl w:val="0"/>
          <w:numId w:val="3"/>
        </w:numPr>
        <w:spacing w:line="360" w:lineRule="auto"/>
      </w:pPr>
      <w:r>
        <w:t xml:space="preserve">Carpenter’s Wheel: This pattern would have particular significance to slaves skilled in a craft—such as carpentry. </w:t>
      </w:r>
      <w:r w:rsidR="004A5B71">
        <w:t>It was also a symbol to “steal away” –a visual equivalent to the popular spiritual “Steal Away”, which many slaves knew and sang. The pattern told slaves to “run with faith” to the west—</w:t>
      </w:r>
      <w:proofErr w:type="gramStart"/>
      <w:r w:rsidR="004A5B71">
        <w:t>northwest territories</w:t>
      </w:r>
      <w:proofErr w:type="gramEnd"/>
      <w:r w:rsidR="004A5B71">
        <w:t>.</w:t>
      </w:r>
      <w:r w:rsidR="008032B8" w:rsidRPr="008032B8">
        <w:rPr>
          <w:rFonts w:asciiTheme="majorHAnsi" w:hAnsiTheme="majorHAnsi"/>
          <w:noProof/>
        </w:rPr>
        <w:t xml:space="preserve"> </w:t>
      </w:r>
      <w:r w:rsidR="008032B8">
        <w:rPr>
          <w:rFonts w:asciiTheme="majorHAnsi" w:hAnsiTheme="majorHAnsi"/>
          <w:noProof/>
        </w:rPr>
        <w:t>(Really good stuff; Burns &amp; Bouchard; Stroud)</w:t>
      </w:r>
    </w:p>
    <w:p w:rsidR="004A5B71" w:rsidRDefault="004A5B71" w:rsidP="004A5B71">
      <w:pPr>
        <w:spacing w:line="360" w:lineRule="auto"/>
      </w:pPr>
      <w:r>
        <w:rPr>
          <w:noProof/>
        </w:rPr>
        <w:drawing>
          <wp:anchor distT="0" distB="0" distL="114300" distR="114300" simplePos="0" relativeHeight="251659264" behindDoc="1" locked="0" layoutInCell="1" allowOverlap="1">
            <wp:simplePos x="0" y="0"/>
            <wp:positionH relativeFrom="page">
              <wp:posOffset>1600200</wp:posOffset>
            </wp:positionH>
            <wp:positionV relativeFrom="paragraph">
              <wp:posOffset>102870</wp:posOffset>
            </wp:positionV>
            <wp:extent cx="817245" cy="817245"/>
            <wp:effectExtent l="25400" t="0" r="0" b="0"/>
            <wp:wrapTight wrapText="bothSides">
              <wp:wrapPolygon edited="0">
                <wp:start x="-671" y="0"/>
                <wp:lineTo x="-671" y="20811"/>
                <wp:lineTo x="21483" y="20811"/>
                <wp:lineTo x="21483" y="0"/>
                <wp:lineTo x="-671" y="0"/>
              </wp:wrapPolygon>
            </wp:wrapTight>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817245" cy="817245"/>
                    </a:xfrm>
                    <a:prstGeom prst="rect">
                      <a:avLst/>
                    </a:prstGeom>
                    <a:noFill/>
                  </pic:spPr>
                </pic:pic>
              </a:graphicData>
            </a:graphic>
          </wp:anchor>
        </w:drawing>
      </w:r>
    </w:p>
    <w:p w:rsidR="004A5B71" w:rsidRDefault="004A5B71" w:rsidP="004A5B71">
      <w:pPr>
        <w:spacing w:line="360" w:lineRule="auto"/>
      </w:pPr>
    </w:p>
    <w:p w:rsidR="004A5B71" w:rsidRDefault="004A5B71" w:rsidP="004A5B71">
      <w:pPr>
        <w:spacing w:line="360" w:lineRule="auto"/>
      </w:pPr>
    </w:p>
    <w:p w:rsidR="00AA19B1" w:rsidRDefault="00AA19B1" w:rsidP="004A5B71">
      <w:pPr>
        <w:spacing w:line="360" w:lineRule="auto"/>
      </w:pPr>
    </w:p>
    <w:p w:rsidR="004A5B71" w:rsidRDefault="004A5B71" w:rsidP="004A5B71">
      <w:pPr>
        <w:pStyle w:val="ListParagraph"/>
        <w:numPr>
          <w:ilvl w:val="0"/>
          <w:numId w:val="3"/>
        </w:numPr>
        <w:spacing w:line="360" w:lineRule="auto"/>
      </w:pPr>
      <w:r>
        <w:t xml:space="preserve">Bear’s Paw: It’s believed that this pattern was sometimes used to help fugitives follow the path of the bear, and to identify landmarks on the edge of the plantation. </w:t>
      </w:r>
      <w:r w:rsidR="008032B8">
        <w:rPr>
          <w:rFonts w:asciiTheme="majorHAnsi" w:hAnsiTheme="majorHAnsi"/>
          <w:noProof/>
        </w:rPr>
        <w:t>(Really good stuff; Burns &amp; Bouchard; Stroud)</w:t>
      </w:r>
    </w:p>
    <w:p w:rsidR="004A5B71" w:rsidRDefault="004A5B71" w:rsidP="004A5B71">
      <w:pPr>
        <w:spacing w:line="360" w:lineRule="auto"/>
      </w:pPr>
      <w:r>
        <w:rPr>
          <w:noProof/>
        </w:rPr>
        <w:drawing>
          <wp:anchor distT="0" distB="0" distL="114300" distR="114300" simplePos="0" relativeHeight="251660288" behindDoc="1" locked="0" layoutInCell="1" allowOverlap="1">
            <wp:simplePos x="0" y="0"/>
            <wp:positionH relativeFrom="page">
              <wp:posOffset>1600200</wp:posOffset>
            </wp:positionH>
            <wp:positionV relativeFrom="paragraph">
              <wp:posOffset>15875</wp:posOffset>
            </wp:positionV>
            <wp:extent cx="815340" cy="817245"/>
            <wp:effectExtent l="25400" t="0" r="0" b="0"/>
            <wp:wrapTight wrapText="bothSides">
              <wp:wrapPolygon edited="0">
                <wp:start x="-673" y="0"/>
                <wp:lineTo x="-673" y="20811"/>
                <wp:lineTo x="21533" y="20811"/>
                <wp:lineTo x="21533" y="0"/>
                <wp:lineTo x="-673"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815340" cy="817245"/>
                    </a:xfrm>
                    <a:prstGeom prst="rect">
                      <a:avLst/>
                    </a:prstGeom>
                    <a:noFill/>
                  </pic:spPr>
                </pic:pic>
              </a:graphicData>
            </a:graphic>
          </wp:anchor>
        </w:drawing>
      </w:r>
    </w:p>
    <w:p w:rsidR="004A5B71" w:rsidRDefault="004A5B71" w:rsidP="004A5B71">
      <w:pPr>
        <w:spacing w:line="360" w:lineRule="auto"/>
      </w:pPr>
    </w:p>
    <w:p w:rsidR="004A5B71" w:rsidRDefault="004A5B71" w:rsidP="004A5B71">
      <w:pPr>
        <w:spacing w:line="360" w:lineRule="auto"/>
      </w:pPr>
    </w:p>
    <w:p w:rsidR="004A5B71" w:rsidRDefault="004A5B71" w:rsidP="004A5B71">
      <w:pPr>
        <w:spacing w:line="360" w:lineRule="auto"/>
      </w:pPr>
    </w:p>
    <w:p w:rsidR="004A5B71" w:rsidRDefault="004A5B71" w:rsidP="004A5B71">
      <w:pPr>
        <w:pStyle w:val="ListParagraph"/>
        <w:numPr>
          <w:ilvl w:val="0"/>
          <w:numId w:val="3"/>
        </w:numPr>
        <w:spacing w:line="360" w:lineRule="auto"/>
      </w:pPr>
      <w:r>
        <w:t>Crossroads: Once thought the mountains the slaves were to travel to the crossroads. The main crossroad was Cleveland, OH. Any quilt hung before this one would have given directions to Ohio.</w:t>
      </w:r>
      <w:r w:rsidR="008032B8" w:rsidRPr="008032B8">
        <w:rPr>
          <w:rFonts w:asciiTheme="majorHAnsi" w:hAnsiTheme="majorHAnsi"/>
          <w:noProof/>
        </w:rPr>
        <w:t xml:space="preserve"> </w:t>
      </w:r>
      <w:r w:rsidR="008032B8">
        <w:rPr>
          <w:rFonts w:asciiTheme="majorHAnsi" w:hAnsiTheme="majorHAnsi"/>
          <w:noProof/>
        </w:rPr>
        <w:t>(Really good stuff; Burns &amp; Bouchard; Stroud)</w:t>
      </w:r>
    </w:p>
    <w:p w:rsidR="004A5B71" w:rsidRDefault="008032B8" w:rsidP="004A5B71">
      <w:pPr>
        <w:spacing w:line="360" w:lineRule="auto"/>
      </w:pPr>
      <w:r>
        <w:rPr>
          <w:noProof/>
        </w:rPr>
        <w:drawing>
          <wp:anchor distT="0" distB="0" distL="114300" distR="114300" simplePos="0" relativeHeight="251661312" behindDoc="1" locked="0" layoutInCell="1" allowOverlap="1">
            <wp:simplePos x="0" y="0"/>
            <wp:positionH relativeFrom="page">
              <wp:posOffset>1598930</wp:posOffset>
            </wp:positionH>
            <wp:positionV relativeFrom="paragraph">
              <wp:posOffset>107950</wp:posOffset>
            </wp:positionV>
            <wp:extent cx="814705" cy="817245"/>
            <wp:effectExtent l="25400" t="0" r="0" b="0"/>
            <wp:wrapTight wrapText="bothSides">
              <wp:wrapPolygon edited="0">
                <wp:start x="-673" y="0"/>
                <wp:lineTo x="-673" y="20811"/>
                <wp:lineTo x="21549" y="20811"/>
                <wp:lineTo x="21549" y="0"/>
                <wp:lineTo x="-673" y="0"/>
              </wp:wrapPolygon>
            </wp:wrapTight>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814705" cy="817245"/>
                    </a:xfrm>
                    <a:prstGeom prst="rect">
                      <a:avLst/>
                    </a:prstGeom>
                    <a:noFill/>
                  </pic:spPr>
                </pic:pic>
              </a:graphicData>
            </a:graphic>
          </wp:anchor>
        </w:drawing>
      </w:r>
    </w:p>
    <w:p w:rsidR="004A5B71" w:rsidRDefault="004A5B71" w:rsidP="004A5B71">
      <w:pPr>
        <w:spacing w:line="360" w:lineRule="auto"/>
      </w:pPr>
    </w:p>
    <w:p w:rsidR="004A5B71" w:rsidRDefault="004A5B71" w:rsidP="004A5B71">
      <w:pPr>
        <w:spacing w:line="360" w:lineRule="auto"/>
      </w:pPr>
    </w:p>
    <w:p w:rsidR="004A5B71" w:rsidRDefault="004A5B71" w:rsidP="004A5B71">
      <w:pPr>
        <w:spacing w:line="360" w:lineRule="auto"/>
      </w:pPr>
    </w:p>
    <w:p w:rsidR="004A5B71" w:rsidRDefault="004A5B71" w:rsidP="004A5B71">
      <w:pPr>
        <w:pStyle w:val="ListParagraph"/>
        <w:numPr>
          <w:ilvl w:val="0"/>
          <w:numId w:val="3"/>
        </w:numPr>
        <w:spacing w:line="360" w:lineRule="auto"/>
      </w:pPr>
      <w:r>
        <w:t>Log Cabin: This pattern was used to let the slaves know where safe houses were. People who helped the Underground Railroad may have identified themselves as friends to slaves on the run by tracing this pattern in the dirt as a signal. This quilt told slaves to look for this symbol on their journey to freedom. It was also a symbol to set up a “home” in a free state.</w:t>
      </w:r>
      <w:r w:rsidR="008032B8">
        <w:t xml:space="preserve"> </w:t>
      </w:r>
      <w:r w:rsidR="008032B8">
        <w:rPr>
          <w:rFonts w:asciiTheme="majorHAnsi" w:hAnsiTheme="majorHAnsi"/>
          <w:noProof/>
        </w:rPr>
        <w:t>(Really good stuff; Burns &amp; Bouchard; Stroud)</w:t>
      </w:r>
    </w:p>
    <w:p w:rsidR="004A5B71" w:rsidRDefault="00FC6EBE" w:rsidP="004A5B71">
      <w:pPr>
        <w:pStyle w:val="ListParagraph"/>
        <w:spacing w:line="360" w:lineRule="auto"/>
      </w:pPr>
      <w:r>
        <w:rPr>
          <w:noProof/>
        </w:rPr>
        <w:drawing>
          <wp:anchor distT="0" distB="0" distL="114300" distR="114300" simplePos="0" relativeHeight="251663360" behindDoc="1" locked="0" layoutInCell="1" allowOverlap="1">
            <wp:simplePos x="0" y="0"/>
            <wp:positionH relativeFrom="page">
              <wp:posOffset>1600200</wp:posOffset>
            </wp:positionH>
            <wp:positionV relativeFrom="paragraph">
              <wp:posOffset>-78740</wp:posOffset>
            </wp:positionV>
            <wp:extent cx="806450" cy="818515"/>
            <wp:effectExtent l="25400" t="0" r="6350" b="0"/>
            <wp:wrapTight wrapText="bothSides">
              <wp:wrapPolygon edited="0">
                <wp:start x="-680" y="0"/>
                <wp:lineTo x="-680" y="21449"/>
                <wp:lineTo x="21770" y="21449"/>
                <wp:lineTo x="21770" y="0"/>
                <wp:lineTo x="-680" y="0"/>
              </wp:wrapPolygon>
            </wp:wrapTight>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806450" cy="818515"/>
                    </a:xfrm>
                    <a:prstGeom prst="rect">
                      <a:avLst/>
                    </a:prstGeom>
                    <a:noFill/>
                  </pic:spPr>
                </pic:pic>
              </a:graphicData>
            </a:graphic>
          </wp:anchor>
        </w:drawing>
      </w:r>
    </w:p>
    <w:p w:rsidR="004A5B71" w:rsidRDefault="004A5B71" w:rsidP="004A5B71">
      <w:pPr>
        <w:pStyle w:val="ListParagraph"/>
        <w:spacing w:line="360" w:lineRule="auto"/>
      </w:pPr>
    </w:p>
    <w:p w:rsidR="004A5B71" w:rsidRDefault="004A5B71" w:rsidP="004A5B71">
      <w:pPr>
        <w:pStyle w:val="ListParagraph"/>
        <w:spacing w:line="360" w:lineRule="auto"/>
      </w:pPr>
    </w:p>
    <w:p w:rsidR="004A5B71" w:rsidRDefault="004A5B71" w:rsidP="004A5B71">
      <w:pPr>
        <w:pStyle w:val="ListParagraph"/>
        <w:spacing w:line="360" w:lineRule="auto"/>
      </w:pPr>
    </w:p>
    <w:p w:rsidR="00FC6EBE" w:rsidRDefault="00FC6EBE" w:rsidP="004A5B71">
      <w:pPr>
        <w:pStyle w:val="ListParagraph"/>
        <w:numPr>
          <w:ilvl w:val="0"/>
          <w:numId w:val="3"/>
        </w:numPr>
        <w:spacing w:line="360" w:lineRule="auto"/>
      </w:pPr>
      <w:r>
        <w:t>Shoofly: Little is known about this pattern. It is believed that Shoofly refers to an actual person who might have aided escaping slaves.</w:t>
      </w:r>
      <w:r w:rsidR="008032B8">
        <w:t xml:space="preserve"> </w:t>
      </w:r>
      <w:r w:rsidR="008032B8">
        <w:rPr>
          <w:rFonts w:asciiTheme="majorHAnsi" w:hAnsiTheme="majorHAnsi"/>
          <w:noProof/>
        </w:rPr>
        <w:t>(Really good stuff; Burns &amp; Bouchard; Stroud)</w:t>
      </w:r>
    </w:p>
    <w:p w:rsidR="00FC6EBE" w:rsidRDefault="00FC6EBE" w:rsidP="00FC6EBE">
      <w:pPr>
        <w:spacing w:line="360" w:lineRule="auto"/>
      </w:pPr>
      <w:r>
        <w:rPr>
          <w:noProof/>
        </w:rPr>
        <w:drawing>
          <wp:anchor distT="0" distB="0" distL="114300" distR="114300" simplePos="0" relativeHeight="251664384" behindDoc="1" locked="0" layoutInCell="1" allowOverlap="1">
            <wp:simplePos x="0" y="0"/>
            <wp:positionH relativeFrom="page">
              <wp:posOffset>1598930</wp:posOffset>
            </wp:positionH>
            <wp:positionV relativeFrom="paragraph">
              <wp:posOffset>224790</wp:posOffset>
            </wp:positionV>
            <wp:extent cx="812165" cy="817245"/>
            <wp:effectExtent l="25400" t="0" r="635" b="0"/>
            <wp:wrapTight wrapText="bothSides">
              <wp:wrapPolygon edited="0">
                <wp:start x="-676" y="0"/>
                <wp:lineTo x="-676" y="20811"/>
                <wp:lineTo x="21617" y="20811"/>
                <wp:lineTo x="21617" y="0"/>
                <wp:lineTo x="-676" y="0"/>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812165" cy="817245"/>
                    </a:xfrm>
                    <a:prstGeom prst="rect">
                      <a:avLst/>
                    </a:prstGeom>
                    <a:noFill/>
                  </pic:spPr>
                </pic:pic>
              </a:graphicData>
            </a:graphic>
          </wp:anchor>
        </w:drawing>
      </w:r>
    </w:p>
    <w:p w:rsidR="00FC6EBE" w:rsidRDefault="00FC6EBE" w:rsidP="00FC6EBE">
      <w:pPr>
        <w:spacing w:line="360" w:lineRule="auto"/>
      </w:pPr>
    </w:p>
    <w:p w:rsidR="00FC6EBE" w:rsidRDefault="00FC6EBE" w:rsidP="00FC6EBE">
      <w:pPr>
        <w:spacing w:line="360" w:lineRule="auto"/>
      </w:pPr>
    </w:p>
    <w:p w:rsidR="00FC6EBE" w:rsidRDefault="00FC6EBE" w:rsidP="00FC6EBE">
      <w:pPr>
        <w:spacing w:line="360" w:lineRule="auto"/>
      </w:pPr>
    </w:p>
    <w:p w:rsidR="00FC6EBE" w:rsidRDefault="00FC6EBE" w:rsidP="00FC6EBE">
      <w:pPr>
        <w:spacing w:line="360" w:lineRule="auto"/>
      </w:pPr>
    </w:p>
    <w:p w:rsidR="00463CE9" w:rsidRDefault="00463CE9" w:rsidP="00463CE9">
      <w:pPr>
        <w:pStyle w:val="ListParagraph"/>
        <w:numPr>
          <w:ilvl w:val="0"/>
          <w:numId w:val="3"/>
        </w:numPr>
        <w:spacing w:line="360" w:lineRule="auto"/>
      </w:pPr>
      <w:r>
        <w:t xml:space="preserve">Bow Ties: Slaves’ clothes were often tattered and easy to spot. This pattern meant that someone would bring the slave nice clothes to help them blend in with the free blacks. </w:t>
      </w:r>
      <w:r w:rsidR="008032B8">
        <w:rPr>
          <w:rFonts w:asciiTheme="majorHAnsi" w:hAnsiTheme="majorHAnsi"/>
          <w:noProof/>
        </w:rPr>
        <w:t>(Really good stuff; Burns &amp; Bouchard; Stroud)</w:t>
      </w:r>
    </w:p>
    <w:p w:rsidR="00463CE9" w:rsidRDefault="00463CE9" w:rsidP="00463CE9">
      <w:pPr>
        <w:spacing w:line="360" w:lineRule="auto"/>
      </w:pPr>
      <w:r>
        <w:rPr>
          <w:noProof/>
        </w:rPr>
        <w:drawing>
          <wp:anchor distT="0" distB="0" distL="114300" distR="114300" simplePos="0" relativeHeight="251665408" behindDoc="1" locked="0" layoutInCell="1" allowOverlap="1">
            <wp:simplePos x="0" y="0"/>
            <wp:positionH relativeFrom="page">
              <wp:posOffset>1600200</wp:posOffset>
            </wp:positionH>
            <wp:positionV relativeFrom="paragraph">
              <wp:posOffset>55245</wp:posOffset>
            </wp:positionV>
            <wp:extent cx="814705" cy="817245"/>
            <wp:effectExtent l="25400" t="0" r="0" b="0"/>
            <wp:wrapTight wrapText="bothSides">
              <wp:wrapPolygon edited="0">
                <wp:start x="-673" y="0"/>
                <wp:lineTo x="-673" y="20811"/>
                <wp:lineTo x="21549" y="20811"/>
                <wp:lineTo x="21549" y="0"/>
                <wp:lineTo x="-673" y="0"/>
              </wp:wrapPolygon>
            </wp:wrapTight>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814705" cy="817245"/>
                    </a:xfrm>
                    <a:prstGeom prst="rect">
                      <a:avLst/>
                    </a:prstGeom>
                    <a:noFill/>
                  </pic:spPr>
                </pic:pic>
              </a:graphicData>
            </a:graphic>
          </wp:anchor>
        </w:drawing>
      </w:r>
    </w:p>
    <w:p w:rsidR="00463CE9" w:rsidRDefault="00463CE9" w:rsidP="00463CE9">
      <w:pPr>
        <w:spacing w:line="360" w:lineRule="auto"/>
      </w:pPr>
    </w:p>
    <w:p w:rsidR="00463CE9" w:rsidRDefault="00463CE9" w:rsidP="00463CE9">
      <w:pPr>
        <w:spacing w:line="360" w:lineRule="auto"/>
      </w:pPr>
    </w:p>
    <w:p w:rsidR="00AA19B1" w:rsidRDefault="00AA19B1" w:rsidP="00463CE9">
      <w:pPr>
        <w:spacing w:line="360" w:lineRule="auto"/>
      </w:pPr>
    </w:p>
    <w:p w:rsidR="00463CE9" w:rsidRDefault="00463CE9" w:rsidP="00AA19B1">
      <w:pPr>
        <w:pStyle w:val="ListParagraph"/>
        <w:numPr>
          <w:ilvl w:val="0"/>
          <w:numId w:val="3"/>
        </w:numPr>
        <w:spacing w:line="360" w:lineRule="auto"/>
      </w:pPr>
      <w:r>
        <w:t>Flying Geese: This pattern told the slaves to follow migrating geese north towards Canada and to freedom. This pattern was used as directions as well as the best season for slaves to escape. Geese fly north in the spring and summer. Flying geese pointed to the dirextion, north, for the slaves to move. Also geese would have to stop at waterways along their journey in order to rest and eat. Slaves were to take their cues on direction, timing and behavior from the migrating geese.</w:t>
      </w:r>
      <w:r w:rsidR="008032B8">
        <w:t xml:space="preserve"> </w:t>
      </w:r>
      <w:r w:rsidR="008032B8">
        <w:rPr>
          <w:rFonts w:asciiTheme="majorHAnsi" w:hAnsiTheme="majorHAnsi"/>
          <w:noProof/>
        </w:rPr>
        <w:t>(Really good stuff; Burns &amp; Bouchard; Stroud)</w:t>
      </w:r>
    </w:p>
    <w:p w:rsidR="00463CE9" w:rsidRDefault="001D6816" w:rsidP="00463CE9">
      <w:pPr>
        <w:spacing w:line="360" w:lineRule="auto"/>
      </w:pPr>
      <w:r>
        <w:rPr>
          <w:noProof/>
        </w:rPr>
        <w:drawing>
          <wp:anchor distT="0" distB="0" distL="114300" distR="114300" simplePos="0" relativeHeight="251666432" behindDoc="1" locked="0" layoutInCell="1" allowOverlap="1">
            <wp:simplePos x="0" y="0"/>
            <wp:positionH relativeFrom="page">
              <wp:posOffset>1598930</wp:posOffset>
            </wp:positionH>
            <wp:positionV relativeFrom="paragraph">
              <wp:posOffset>79375</wp:posOffset>
            </wp:positionV>
            <wp:extent cx="812165" cy="817245"/>
            <wp:effectExtent l="25400" t="0" r="635" b="0"/>
            <wp:wrapTight wrapText="bothSides">
              <wp:wrapPolygon edited="0">
                <wp:start x="-676" y="0"/>
                <wp:lineTo x="-676" y="20811"/>
                <wp:lineTo x="21617" y="20811"/>
                <wp:lineTo x="21617" y="0"/>
                <wp:lineTo x="-676" y="0"/>
              </wp:wrapPolygon>
            </wp:wrapTight>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812165" cy="817245"/>
                    </a:xfrm>
                    <a:prstGeom prst="rect">
                      <a:avLst/>
                    </a:prstGeom>
                    <a:noFill/>
                  </pic:spPr>
                </pic:pic>
              </a:graphicData>
            </a:graphic>
          </wp:anchor>
        </w:drawing>
      </w:r>
    </w:p>
    <w:p w:rsidR="00463CE9" w:rsidRDefault="00463CE9" w:rsidP="00463CE9">
      <w:pPr>
        <w:spacing w:line="360" w:lineRule="auto"/>
        <w:ind w:left="360"/>
      </w:pPr>
    </w:p>
    <w:p w:rsidR="00463CE9" w:rsidRDefault="00463CE9" w:rsidP="00463CE9">
      <w:pPr>
        <w:pStyle w:val="ListParagraph"/>
        <w:spacing w:line="360" w:lineRule="auto"/>
      </w:pPr>
    </w:p>
    <w:p w:rsidR="00463CE9" w:rsidRDefault="00463CE9" w:rsidP="00B03832">
      <w:pPr>
        <w:spacing w:line="360" w:lineRule="auto"/>
      </w:pPr>
    </w:p>
    <w:p w:rsidR="001D6816" w:rsidRDefault="00463CE9" w:rsidP="00463CE9">
      <w:pPr>
        <w:pStyle w:val="ListParagraph"/>
        <w:numPr>
          <w:ilvl w:val="0"/>
          <w:numId w:val="3"/>
        </w:numPr>
        <w:spacing w:line="360" w:lineRule="auto"/>
      </w:pPr>
      <w:r>
        <w:t xml:space="preserve"> Drunkard’</w:t>
      </w:r>
      <w:r w:rsidR="000D7F97">
        <w:t>s Path: This was</w:t>
      </w:r>
      <w:r>
        <w:t xml:space="preserve"> clear warning for the slaves to move in a staggering fashion so as to elude any following slave hunters. It was suggested that slaves even double back to elude their pursuers. </w:t>
      </w:r>
      <w:r w:rsidR="008032B8">
        <w:rPr>
          <w:rFonts w:asciiTheme="majorHAnsi" w:hAnsiTheme="majorHAnsi"/>
          <w:noProof/>
        </w:rPr>
        <w:t>(Really good stuff; Burns &amp; Bouchard; Stroud)</w:t>
      </w:r>
    </w:p>
    <w:p w:rsidR="001D6816" w:rsidRDefault="008C4D9B" w:rsidP="001D6816">
      <w:pPr>
        <w:spacing w:line="360" w:lineRule="auto"/>
      </w:pPr>
      <w:r>
        <w:rPr>
          <w:noProof/>
        </w:rPr>
        <w:drawing>
          <wp:anchor distT="0" distB="0" distL="114300" distR="114300" simplePos="0" relativeHeight="251667456" behindDoc="1" locked="0" layoutInCell="1" allowOverlap="1">
            <wp:simplePos x="0" y="0"/>
            <wp:positionH relativeFrom="page">
              <wp:posOffset>1600200</wp:posOffset>
            </wp:positionH>
            <wp:positionV relativeFrom="paragraph">
              <wp:posOffset>-10795</wp:posOffset>
            </wp:positionV>
            <wp:extent cx="805180" cy="817245"/>
            <wp:effectExtent l="25400" t="0" r="7620" b="0"/>
            <wp:wrapTight wrapText="bothSides">
              <wp:wrapPolygon edited="0">
                <wp:start x="-681" y="0"/>
                <wp:lineTo x="-681" y="20811"/>
                <wp:lineTo x="21804" y="20811"/>
                <wp:lineTo x="21804" y="0"/>
                <wp:lineTo x="-681" y="0"/>
              </wp:wrapPolygon>
            </wp:wrapTight>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805180" cy="817245"/>
                    </a:xfrm>
                    <a:prstGeom prst="rect">
                      <a:avLst/>
                    </a:prstGeom>
                    <a:noFill/>
                  </pic:spPr>
                </pic:pic>
              </a:graphicData>
            </a:graphic>
          </wp:anchor>
        </w:drawing>
      </w:r>
    </w:p>
    <w:p w:rsidR="00463CE9" w:rsidRDefault="00463CE9" w:rsidP="001D6816">
      <w:pPr>
        <w:spacing w:line="360" w:lineRule="auto"/>
      </w:pPr>
    </w:p>
    <w:p w:rsidR="00463CE9" w:rsidRDefault="00463CE9" w:rsidP="00463CE9">
      <w:pPr>
        <w:pStyle w:val="ListParagraph"/>
        <w:spacing w:line="360" w:lineRule="auto"/>
      </w:pPr>
    </w:p>
    <w:p w:rsidR="00463CE9" w:rsidRDefault="00463CE9" w:rsidP="00B03832">
      <w:pPr>
        <w:spacing w:line="360" w:lineRule="auto"/>
      </w:pPr>
    </w:p>
    <w:p w:rsidR="001D6816" w:rsidRDefault="001D6816" w:rsidP="00463CE9">
      <w:pPr>
        <w:pStyle w:val="ListParagraph"/>
        <w:numPr>
          <w:ilvl w:val="0"/>
          <w:numId w:val="3"/>
        </w:numPr>
        <w:spacing w:line="360" w:lineRule="auto"/>
      </w:pPr>
      <w:r>
        <w:t xml:space="preserve"> North Star: This instructed the slaves to follow the North Star to Canada and to freedom. </w:t>
      </w:r>
      <w:r w:rsidR="008032B8">
        <w:rPr>
          <w:rFonts w:asciiTheme="majorHAnsi" w:hAnsiTheme="majorHAnsi"/>
          <w:noProof/>
        </w:rPr>
        <w:t>(Really good stuff; Burns &amp; Bouchard; Stroud)</w:t>
      </w:r>
    </w:p>
    <w:p w:rsidR="006156BE" w:rsidRDefault="006156BE" w:rsidP="001D6816">
      <w:pPr>
        <w:spacing w:line="360" w:lineRule="auto"/>
      </w:pPr>
      <w:r>
        <w:rPr>
          <w:noProof/>
        </w:rPr>
        <w:drawing>
          <wp:anchor distT="0" distB="0" distL="114300" distR="114300" simplePos="0" relativeHeight="251668480" behindDoc="1" locked="0" layoutInCell="1" allowOverlap="1">
            <wp:simplePos x="0" y="0"/>
            <wp:positionH relativeFrom="page">
              <wp:posOffset>1598930</wp:posOffset>
            </wp:positionH>
            <wp:positionV relativeFrom="paragraph">
              <wp:posOffset>113665</wp:posOffset>
            </wp:positionV>
            <wp:extent cx="811530" cy="811530"/>
            <wp:effectExtent l="25400" t="0" r="1270" b="0"/>
            <wp:wrapTight wrapText="bothSides">
              <wp:wrapPolygon edited="0">
                <wp:start x="-676" y="0"/>
                <wp:lineTo x="-676" y="20958"/>
                <wp:lineTo x="21634" y="20958"/>
                <wp:lineTo x="21634" y="0"/>
                <wp:lineTo x="-67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811530" cy="811530"/>
                    </a:xfrm>
                    <a:prstGeom prst="rect">
                      <a:avLst/>
                    </a:prstGeom>
                    <a:noFill/>
                  </pic:spPr>
                </pic:pic>
              </a:graphicData>
            </a:graphic>
          </wp:anchor>
        </w:drawing>
      </w:r>
    </w:p>
    <w:p w:rsidR="001D6816" w:rsidRDefault="001D6816" w:rsidP="001D6816">
      <w:pPr>
        <w:spacing w:line="360" w:lineRule="auto"/>
      </w:pPr>
    </w:p>
    <w:p w:rsidR="001D6816" w:rsidRDefault="001D6816" w:rsidP="001D6816">
      <w:pPr>
        <w:spacing w:line="360" w:lineRule="auto"/>
      </w:pPr>
    </w:p>
    <w:p w:rsidR="001D6816" w:rsidRDefault="001D6816" w:rsidP="001D6816">
      <w:pPr>
        <w:spacing w:line="360" w:lineRule="auto"/>
      </w:pPr>
    </w:p>
    <w:p w:rsidR="001D6816" w:rsidRDefault="001D6816" w:rsidP="001D6816">
      <w:pPr>
        <w:pStyle w:val="ListParagraph"/>
        <w:numPr>
          <w:ilvl w:val="0"/>
          <w:numId w:val="3"/>
        </w:numPr>
        <w:spacing w:line="360" w:lineRule="auto"/>
      </w:pPr>
      <w:r>
        <w:t xml:space="preserve">Tumbling Blocks: This signaled to the slaves—by the number of boxes and knots—the time to “box up” all one’s belongings in preparation to escape. </w:t>
      </w:r>
      <w:r w:rsidR="008032B8">
        <w:rPr>
          <w:rFonts w:asciiTheme="majorHAnsi" w:hAnsiTheme="majorHAnsi"/>
          <w:noProof/>
        </w:rPr>
        <w:t>(Really good stuff; Burns &amp; Bouchard; Stroud)</w:t>
      </w:r>
    </w:p>
    <w:p w:rsidR="001D6816" w:rsidRDefault="001D6816" w:rsidP="001D6816">
      <w:pPr>
        <w:spacing w:line="360" w:lineRule="auto"/>
      </w:pPr>
      <w:r>
        <w:rPr>
          <w:noProof/>
        </w:rPr>
        <w:drawing>
          <wp:anchor distT="0" distB="0" distL="114300" distR="114300" simplePos="0" relativeHeight="251669504" behindDoc="1" locked="0" layoutInCell="1" allowOverlap="1">
            <wp:simplePos x="0" y="0"/>
            <wp:positionH relativeFrom="page">
              <wp:posOffset>1600200</wp:posOffset>
            </wp:positionH>
            <wp:positionV relativeFrom="paragraph">
              <wp:posOffset>15875</wp:posOffset>
            </wp:positionV>
            <wp:extent cx="812165" cy="810895"/>
            <wp:effectExtent l="25400" t="0" r="635" b="0"/>
            <wp:wrapTight wrapText="bothSides">
              <wp:wrapPolygon edited="0">
                <wp:start x="-676" y="0"/>
                <wp:lineTo x="-676" y="20974"/>
                <wp:lineTo x="21617" y="20974"/>
                <wp:lineTo x="21617" y="0"/>
                <wp:lineTo x="-67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812165" cy="810895"/>
                    </a:xfrm>
                    <a:prstGeom prst="rect">
                      <a:avLst/>
                    </a:prstGeom>
                    <a:noFill/>
                  </pic:spPr>
                </pic:pic>
              </a:graphicData>
            </a:graphic>
          </wp:anchor>
        </w:drawing>
      </w:r>
    </w:p>
    <w:p w:rsidR="008032B8" w:rsidRDefault="008032B8" w:rsidP="001D6816">
      <w:pPr>
        <w:spacing w:line="360" w:lineRule="auto"/>
      </w:pPr>
    </w:p>
    <w:p w:rsidR="001D6816" w:rsidRDefault="001D6816" w:rsidP="001D6816">
      <w:pPr>
        <w:spacing w:line="360" w:lineRule="auto"/>
      </w:pPr>
    </w:p>
    <w:p w:rsidR="00A617CF" w:rsidRDefault="00A617CF" w:rsidP="001D6816">
      <w:pPr>
        <w:spacing w:line="360" w:lineRule="auto"/>
      </w:pPr>
    </w:p>
    <w:p w:rsidR="00A617CF" w:rsidRDefault="004A7C5B" w:rsidP="00A617CF">
      <w:pPr>
        <w:pStyle w:val="ListParagraph"/>
        <w:numPr>
          <w:ilvl w:val="0"/>
          <w:numId w:val="3"/>
        </w:numPr>
        <w:spacing w:line="360" w:lineRule="auto"/>
      </w:pPr>
      <w:r>
        <w:t xml:space="preserve">Jacob’s Ladder: </w:t>
      </w:r>
      <w:r w:rsidR="00A617CF">
        <w:t>This block has an alternating path of dark and light that can be used to show direction.</w:t>
      </w:r>
    </w:p>
    <w:p w:rsidR="00763A12" w:rsidRDefault="00763A12" w:rsidP="00A617CF">
      <w:pPr>
        <w:spacing w:line="360" w:lineRule="auto"/>
      </w:pPr>
      <w:r>
        <w:rPr>
          <w:noProof/>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162560</wp:posOffset>
            </wp:positionV>
            <wp:extent cx="814070" cy="818515"/>
            <wp:effectExtent l="25400" t="0" r="0" b="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grayscl/>
                    </a:blip>
                    <a:srcRect/>
                    <a:stretch>
                      <a:fillRect/>
                    </a:stretch>
                  </pic:blipFill>
                  <pic:spPr bwMode="auto">
                    <a:xfrm>
                      <a:off x="0" y="0"/>
                      <a:ext cx="814070" cy="818515"/>
                    </a:xfrm>
                    <a:prstGeom prst="rect">
                      <a:avLst/>
                    </a:prstGeom>
                    <a:noFill/>
                    <a:ln w="9525">
                      <a:noFill/>
                      <a:miter lim="800000"/>
                      <a:headEnd/>
                      <a:tailEnd/>
                    </a:ln>
                  </pic:spPr>
                </pic:pic>
              </a:graphicData>
            </a:graphic>
          </wp:anchor>
        </w:drawing>
      </w:r>
    </w:p>
    <w:p w:rsidR="00763A12" w:rsidRDefault="00763A12" w:rsidP="00A617CF">
      <w:pPr>
        <w:spacing w:line="360" w:lineRule="auto"/>
      </w:pPr>
    </w:p>
    <w:p w:rsidR="00763A12" w:rsidRDefault="00763A12" w:rsidP="00A617CF">
      <w:pPr>
        <w:spacing w:line="360" w:lineRule="auto"/>
      </w:pPr>
    </w:p>
    <w:p w:rsidR="00763A12" w:rsidRDefault="00763A12" w:rsidP="00A617CF">
      <w:pPr>
        <w:spacing w:line="360" w:lineRule="auto"/>
      </w:pPr>
    </w:p>
    <w:p w:rsidR="006156BE" w:rsidRDefault="00763A12" w:rsidP="00FE2536">
      <w:pPr>
        <w:pStyle w:val="ListParagraph"/>
        <w:numPr>
          <w:ilvl w:val="0"/>
          <w:numId w:val="3"/>
        </w:numPr>
        <w:spacing w:line="360" w:lineRule="auto"/>
      </w:pPr>
      <w:r>
        <w:t>Basket Block: A symbol of the provisions needed for the long journey.</w:t>
      </w:r>
    </w:p>
    <w:p w:rsidR="006156BE" w:rsidRDefault="006156BE" w:rsidP="006156BE">
      <w:pPr>
        <w:spacing w:line="360" w:lineRule="auto"/>
      </w:pPr>
      <w:r>
        <w:rPr>
          <w:noProof/>
        </w:rPr>
        <w:drawing>
          <wp:anchor distT="0" distB="0" distL="114300" distR="114300" simplePos="0" relativeHeight="251674624" behindDoc="0" locked="0" layoutInCell="1" allowOverlap="1">
            <wp:simplePos x="0" y="0"/>
            <wp:positionH relativeFrom="column">
              <wp:posOffset>457200</wp:posOffset>
            </wp:positionH>
            <wp:positionV relativeFrom="paragraph">
              <wp:posOffset>123190</wp:posOffset>
            </wp:positionV>
            <wp:extent cx="814070" cy="818515"/>
            <wp:effectExtent l="25400" t="0" r="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grayscl/>
                    </a:blip>
                    <a:srcRect/>
                    <a:stretch>
                      <a:fillRect/>
                    </a:stretch>
                  </pic:blipFill>
                  <pic:spPr bwMode="auto">
                    <a:xfrm>
                      <a:off x="0" y="0"/>
                      <a:ext cx="814070" cy="818515"/>
                    </a:xfrm>
                    <a:prstGeom prst="rect">
                      <a:avLst/>
                    </a:prstGeom>
                    <a:noFill/>
                    <a:ln w="9525">
                      <a:noFill/>
                      <a:miter lim="800000"/>
                      <a:headEnd/>
                      <a:tailEnd/>
                    </a:ln>
                  </pic:spPr>
                </pic:pic>
              </a:graphicData>
            </a:graphic>
          </wp:anchor>
        </w:drawing>
      </w:r>
    </w:p>
    <w:p w:rsidR="006156BE" w:rsidRDefault="006156BE" w:rsidP="006156BE">
      <w:pPr>
        <w:spacing w:line="360" w:lineRule="auto"/>
      </w:pPr>
    </w:p>
    <w:p w:rsidR="006156BE" w:rsidRDefault="006156BE" w:rsidP="006156BE">
      <w:pPr>
        <w:spacing w:line="360" w:lineRule="auto"/>
      </w:pPr>
    </w:p>
    <w:p w:rsidR="006156BE" w:rsidRDefault="006156BE" w:rsidP="006156BE">
      <w:pPr>
        <w:spacing w:line="360" w:lineRule="auto"/>
      </w:pPr>
    </w:p>
    <w:p w:rsidR="006156BE" w:rsidRDefault="006156BE" w:rsidP="006156BE">
      <w:pPr>
        <w:spacing w:line="360" w:lineRule="auto"/>
      </w:pPr>
    </w:p>
    <w:p w:rsidR="006156BE" w:rsidRDefault="006156BE" w:rsidP="00FE2536">
      <w:pPr>
        <w:pStyle w:val="ListParagraph"/>
        <w:numPr>
          <w:ilvl w:val="0"/>
          <w:numId w:val="3"/>
        </w:numPr>
        <w:spacing w:line="360" w:lineRule="auto"/>
      </w:pPr>
      <w:r>
        <w:t xml:space="preserve">The Birds in the Air quilt block is symbolic of flight or migration. </w:t>
      </w:r>
    </w:p>
    <w:p w:rsidR="006156BE" w:rsidRDefault="006156BE" w:rsidP="006156BE">
      <w:pPr>
        <w:spacing w:line="360" w:lineRule="auto"/>
      </w:pPr>
      <w:r>
        <w:rPr>
          <w:noProof/>
        </w:rPr>
        <w:drawing>
          <wp:anchor distT="0" distB="0" distL="114300" distR="114300" simplePos="0" relativeHeight="251682816" behindDoc="0" locked="0" layoutInCell="1" allowOverlap="1">
            <wp:simplePos x="0" y="0"/>
            <wp:positionH relativeFrom="column">
              <wp:posOffset>551180</wp:posOffset>
            </wp:positionH>
            <wp:positionV relativeFrom="paragraph">
              <wp:posOffset>115570</wp:posOffset>
            </wp:positionV>
            <wp:extent cx="813435" cy="818515"/>
            <wp:effectExtent l="25400" t="0" r="0" b="0"/>
            <wp:wrapSquare wrapText="bothSides"/>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grayscl/>
                    </a:blip>
                    <a:srcRect/>
                    <a:stretch>
                      <a:fillRect/>
                    </a:stretch>
                  </pic:blipFill>
                  <pic:spPr bwMode="auto">
                    <a:xfrm>
                      <a:off x="0" y="0"/>
                      <a:ext cx="813435" cy="818515"/>
                    </a:xfrm>
                    <a:prstGeom prst="rect">
                      <a:avLst/>
                    </a:prstGeom>
                    <a:noFill/>
                    <a:ln w="9525">
                      <a:noFill/>
                      <a:miter lim="800000"/>
                      <a:headEnd/>
                      <a:tailEnd/>
                    </a:ln>
                  </pic:spPr>
                </pic:pic>
              </a:graphicData>
            </a:graphic>
          </wp:anchor>
        </w:drawing>
      </w:r>
    </w:p>
    <w:p w:rsidR="006156BE" w:rsidRDefault="006156BE" w:rsidP="006156BE">
      <w:pPr>
        <w:spacing w:line="360" w:lineRule="auto"/>
      </w:pPr>
    </w:p>
    <w:p w:rsidR="006156BE" w:rsidRDefault="006156BE" w:rsidP="006156BE">
      <w:pPr>
        <w:spacing w:line="360" w:lineRule="auto"/>
      </w:pPr>
    </w:p>
    <w:p w:rsidR="006156BE" w:rsidRDefault="006156BE" w:rsidP="006156BE">
      <w:pPr>
        <w:spacing w:line="360" w:lineRule="auto"/>
      </w:pPr>
    </w:p>
    <w:p w:rsidR="005C22FC" w:rsidRDefault="005C22FC" w:rsidP="00FE2536">
      <w:pPr>
        <w:pStyle w:val="ListParagraph"/>
        <w:numPr>
          <w:ilvl w:val="0"/>
          <w:numId w:val="3"/>
        </w:numPr>
        <w:spacing w:line="360" w:lineRule="auto"/>
      </w:pPr>
      <w:r>
        <w:t>Sailboat block: A symbol of safe passage to freedom. It also represents the importance of free black sailors to the Underground Railroad.</w:t>
      </w:r>
    </w:p>
    <w:p w:rsidR="005C22FC" w:rsidRDefault="005C22FC" w:rsidP="005C22FC">
      <w:pPr>
        <w:spacing w:line="360" w:lineRule="auto"/>
      </w:pPr>
      <w:r>
        <w:rPr>
          <w:noProof/>
        </w:rPr>
        <w:drawing>
          <wp:anchor distT="0" distB="0" distL="114300" distR="114300" simplePos="0" relativeHeight="251683840" behindDoc="0" locked="0" layoutInCell="1" allowOverlap="1">
            <wp:simplePos x="0" y="0"/>
            <wp:positionH relativeFrom="column">
              <wp:posOffset>455930</wp:posOffset>
            </wp:positionH>
            <wp:positionV relativeFrom="paragraph">
              <wp:posOffset>67945</wp:posOffset>
            </wp:positionV>
            <wp:extent cx="814070" cy="818515"/>
            <wp:effectExtent l="25400" t="0" r="0" b="0"/>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grayscl/>
                    </a:blip>
                    <a:srcRect/>
                    <a:stretch>
                      <a:fillRect/>
                    </a:stretch>
                  </pic:blipFill>
                  <pic:spPr bwMode="auto">
                    <a:xfrm>
                      <a:off x="0" y="0"/>
                      <a:ext cx="814070" cy="818515"/>
                    </a:xfrm>
                    <a:prstGeom prst="rect">
                      <a:avLst/>
                    </a:prstGeom>
                    <a:noFill/>
                    <a:ln w="9525">
                      <a:noFill/>
                      <a:miter lim="800000"/>
                      <a:headEnd/>
                      <a:tailEnd/>
                    </a:ln>
                  </pic:spPr>
                </pic:pic>
              </a:graphicData>
            </a:graphic>
          </wp:anchor>
        </w:drawing>
      </w:r>
    </w:p>
    <w:p w:rsidR="005C22FC" w:rsidRDefault="005C22FC" w:rsidP="005C22FC">
      <w:pPr>
        <w:spacing w:line="360" w:lineRule="auto"/>
      </w:pPr>
    </w:p>
    <w:p w:rsidR="005C22FC" w:rsidRDefault="005C22FC" w:rsidP="005C22FC">
      <w:pPr>
        <w:spacing w:line="360" w:lineRule="auto"/>
      </w:pPr>
    </w:p>
    <w:p w:rsidR="005C22FC" w:rsidRDefault="005C22FC" w:rsidP="005C22FC">
      <w:pPr>
        <w:spacing w:line="360" w:lineRule="auto"/>
      </w:pPr>
    </w:p>
    <w:p w:rsidR="008E2BB7" w:rsidRDefault="008E2BB7" w:rsidP="008E2BB7">
      <w:pPr>
        <w:spacing w:line="360" w:lineRule="auto"/>
        <w:rPr>
          <w:rFonts w:ascii="Marker Felt" w:hAnsi="Marker Felt"/>
          <w:sz w:val="32"/>
        </w:rPr>
      </w:pPr>
      <w:r>
        <w:rPr>
          <w:rFonts w:ascii="Marker Felt" w:hAnsi="Marker Felt"/>
          <w:sz w:val="32"/>
        </w:rPr>
        <w:t>Startling Facts:</w:t>
      </w:r>
    </w:p>
    <w:p w:rsidR="008E2BB7" w:rsidRPr="00AB5AB0" w:rsidRDefault="008E2BB7" w:rsidP="00AB5AB0">
      <w:pPr>
        <w:pStyle w:val="ListParagraph"/>
        <w:widowControl w:val="0"/>
        <w:numPr>
          <w:ilvl w:val="0"/>
          <w:numId w:val="10"/>
        </w:numPr>
        <w:autoSpaceDE w:val="0"/>
        <w:autoSpaceDN w:val="0"/>
        <w:adjustRightInd w:val="0"/>
        <w:spacing w:after="320"/>
        <w:rPr>
          <w:rFonts w:cs="Times"/>
          <w:szCs w:val="32"/>
        </w:rPr>
      </w:pPr>
      <w:r w:rsidRPr="00AB5AB0">
        <w:rPr>
          <w:rFonts w:cs="Candara"/>
          <w:iCs/>
          <w:szCs w:val="36"/>
        </w:rPr>
        <w:t>The premise of the "Quilt Code" is that various geometric patterns commonly found in American patchwork quilts were used to convey messages in connection with the Underground Railroad. But even among Code proponents, the patterns’ meanings, how the quilts were used, and who used them is a matter of debate: as of mid-2005 at least 15 contradictory versions of the Code were circulating. Some proponents claim the Code as part of their family oral history, but none can point to an ancestor who used it to escape to the North or even participated in the Underground Railroad</w:t>
      </w:r>
      <w:r w:rsidR="004F4BCA" w:rsidRPr="00AB5AB0">
        <w:rPr>
          <w:rFonts w:cs="Candara"/>
          <w:iCs/>
          <w:szCs w:val="36"/>
        </w:rPr>
        <w:t xml:space="preserve"> (</w:t>
      </w:r>
      <w:proofErr w:type="spellStart"/>
      <w:r w:rsidR="004F4BCA" w:rsidRPr="00AB5AB0">
        <w:rPr>
          <w:rFonts w:cs="Times New Roman"/>
        </w:rPr>
        <w:t>Fellner</w:t>
      </w:r>
      <w:proofErr w:type="spellEnd"/>
      <w:r w:rsidR="004F4BCA" w:rsidRPr="00AB5AB0">
        <w:rPr>
          <w:rFonts w:cs="Times New Roman"/>
        </w:rPr>
        <w:t xml:space="preserve">; Ives; </w:t>
      </w:r>
      <w:proofErr w:type="spellStart"/>
      <w:r w:rsidR="004F4BCA" w:rsidRPr="00AB5AB0">
        <w:rPr>
          <w:rFonts w:cs="Times New Roman"/>
        </w:rPr>
        <w:t>Stukin</w:t>
      </w:r>
      <w:proofErr w:type="spellEnd"/>
      <w:r w:rsidR="004F4BCA" w:rsidRPr="00AB5AB0">
        <w:rPr>
          <w:rFonts w:cs="Times New Roman"/>
        </w:rPr>
        <w:t>)</w:t>
      </w:r>
      <w:r w:rsidRPr="00AB5AB0">
        <w:rPr>
          <w:rFonts w:cs="Candara"/>
          <w:iCs/>
          <w:szCs w:val="36"/>
        </w:rPr>
        <w:t>.</w:t>
      </w:r>
    </w:p>
    <w:p w:rsidR="008E2BB7" w:rsidRPr="00AB5AB0" w:rsidRDefault="008E2BB7" w:rsidP="00AB5AB0">
      <w:pPr>
        <w:pStyle w:val="ListParagraph"/>
        <w:widowControl w:val="0"/>
        <w:numPr>
          <w:ilvl w:val="0"/>
          <w:numId w:val="10"/>
        </w:numPr>
        <w:autoSpaceDE w:val="0"/>
        <w:autoSpaceDN w:val="0"/>
        <w:adjustRightInd w:val="0"/>
        <w:spacing w:after="320"/>
        <w:rPr>
          <w:rFonts w:cs="Times"/>
          <w:szCs w:val="32"/>
        </w:rPr>
      </w:pPr>
      <w:r w:rsidRPr="00AB5AB0">
        <w:rPr>
          <w:rFonts w:cs="Candara"/>
          <w:iCs/>
          <w:szCs w:val="36"/>
        </w:rPr>
        <w:t>Firsthand accounts of fugitive slaves and Underground Railroad participants detail many ways of conveying messages but never mention using quilts, and the details of the Code are incompatible with documented evidence of the Underground Railroad, slave living conditions, </w:t>
      </w:r>
      <w:proofErr w:type="spellStart"/>
      <w:r w:rsidRPr="00AB5AB0">
        <w:rPr>
          <w:rFonts w:cs="Candara"/>
          <w:iCs/>
          <w:szCs w:val="36"/>
        </w:rPr>
        <w:t>quiltmaking</w:t>
      </w:r>
      <w:proofErr w:type="spellEnd"/>
      <w:r w:rsidRPr="00AB5AB0">
        <w:rPr>
          <w:rFonts w:cs="Candara"/>
          <w:iCs/>
          <w:szCs w:val="36"/>
        </w:rPr>
        <w:t>, and African culture. For example, the Code includes quilt patterns known to have originated in the 1930s, and while Code proponents say certain patterns are derived from African symbols, the messages the Code assigns to them conflict with the mean</w:t>
      </w:r>
      <w:r w:rsidR="004F4BCA" w:rsidRPr="00AB5AB0">
        <w:rPr>
          <w:rFonts w:cs="Candara"/>
          <w:iCs/>
          <w:szCs w:val="36"/>
        </w:rPr>
        <w:t>ings the symbols have in Africa (</w:t>
      </w:r>
      <w:proofErr w:type="spellStart"/>
      <w:r w:rsidR="004F4BCA" w:rsidRPr="00AB5AB0">
        <w:rPr>
          <w:rFonts w:cs="Times New Roman"/>
        </w:rPr>
        <w:t>Fellner</w:t>
      </w:r>
      <w:proofErr w:type="spellEnd"/>
      <w:r w:rsidR="004F4BCA" w:rsidRPr="00AB5AB0">
        <w:rPr>
          <w:rFonts w:cs="Times New Roman"/>
        </w:rPr>
        <w:t xml:space="preserve">; Ives; </w:t>
      </w:r>
      <w:proofErr w:type="spellStart"/>
      <w:r w:rsidR="004F4BCA" w:rsidRPr="00AB5AB0">
        <w:rPr>
          <w:rFonts w:cs="Times New Roman"/>
        </w:rPr>
        <w:t>Stukin</w:t>
      </w:r>
      <w:proofErr w:type="spellEnd"/>
      <w:r w:rsidR="004F4BCA" w:rsidRPr="00AB5AB0">
        <w:rPr>
          <w:rFonts w:cs="Times New Roman"/>
        </w:rPr>
        <w:t>)</w:t>
      </w:r>
      <w:r w:rsidR="004F4BCA" w:rsidRPr="00AB5AB0">
        <w:rPr>
          <w:rFonts w:cs="Candara"/>
          <w:iCs/>
          <w:szCs w:val="36"/>
        </w:rPr>
        <w:t>.</w:t>
      </w:r>
    </w:p>
    <w:p w:rsidR="008E2BB7" w:rsidRPr="00AB5AB0" w:rsidRDefault="008E2BB7" w:rsidP="00AB5AB0">
      <w:pPr>
        <w:pStyle w:val="ListParagraph"/>
        <w:widowControl w:val="0"/>
        <w:numPr>
          <w:ilvl w:val="0"/>
          <w:numId w:val="10"/>
        </w:numPr>
        <w:autoSpaceDE w:val="0"/>
        <w:autoSpaceDN w:val="0"/>
        <w:adjustRightInd w:val="0"/>
        <w:spacing w:after="320"/>
        <w:rPr>
          <w:rFonts w:cs="Times"/>
          <w:szCs w:val="32"/>
        </w:rPr>
      </w:pPr>
      <w:r w:rsidRPr="00AB5AB0">
        <w:rPr>
          <w:rFonts w:cs="Candara"/>
          <w:iCs/>
          <w:szCs w:val="36"/>
        </w:rPr>
        <w:t xml:space="preserve">Along with many other myths involving quilts and subcultures (such as the Amish), the Code materialized in the 1980s during the post-Bicentennial revival of folk art, the popularization of women’s history studies, and Western notions of African culture comparable to early Hollywood depictions of Native Americans. The earliest mention of a "quilt code" is a brief statement in a 1987 feminist video:  quilts were hung outside Underground Railroad safe houses. (No source is given for the assertion and it is conspicuously absent from the companion book.) In 1993 a white Massachusetts woman elaborated on the Code idea in Sweet Clara and the Freedom Quilt, a children’s fiction book; its heroine makes a quilt containing a topographical map </w:t>
      </w:r>
      <w:r w:rsidR="004F4BCA" w:rsidRPr="00AB5AB0">
        <w:rPr>
          <w:rFonts w:cs="Candara"/>
          <w:iCs/>
          <w:szCs w:val="36"/>
        </w:rPr>
        <w:t>she uses to escape from slavery (</w:t>
      </w:r>
      <w:proofErr w:type="spellStart"/>
      <w:r w:rsidR="004F4BCA" w:rsidRPr="00AB5AB0">
        <w:rPr>
          <w:rFonts w:cs="Times New Roman"/>
        </w:rPr>
        <w:t>Fellner</w:t>
      </w:r>
      <w:proofErr w:type="spellEnd"/>
      <w:r w:rsidR="004F4BCA" w:rsidRPr="00AB5AB0">
        <w:rPr>
          <w:rFonts w:cs="Times New Roman"/>
        </w:rPr>
        <w:t xml:space="preserve">; Ives; </w:t>
      </w:r>
      <w:proofErr w:type="spellStart"/>
      <w:r w:rsidR="004F4BCA" w:rsidRPr="00AB5AB0">
        <w:rPr>
          <w:rFonts w:cs="Times New Roman"/>
        </w:rPr>
        <w:t>Stukin</w:t>
      </w:r>
      <w:proofErr w:type="spellEnd"/>
      <w:r w:rsidR="004F4BCA" w:rsidRPr="00AB5AB0">
        <w:rPr>
          <w:rFonts w:cs="Times New Roman"/>
        </w:rPr>
        <w:t>)</w:t>
      </w:r>
      <w:r w:rsidR="004F4BCA" w:rsidRPr="00AB5AB0">
        <w:rPr>
          <w:rFonts w:cs="Candara"/>
          <w:iCs/>
          <w:szCs w:val="36"/>
        </w:rPr>
        <w:t>.</w:t>
      </w:r>
    </w:p>
    <w:p w:rsidR="00AB5AB0" w:rsidRPr="00AB5AB0" w:rsidRDefault="008E2BB7" w:rsidP="00AB5AB0">
      <w:pPr>
        <w:pStyle w:val="ListParagraph"/>
        <w:numPr>
          <w:ilvl w:val="0"/>
          <w:numId w:val="10"/>
        </w:numPr>
        <w:rPr>
          <w:u w:val="single"/>
        </w:rPr>
      </w:pPr>
      <w:r w:rsidRPr="00AB5AB0">
        <w:rPr>
          <w:rFonts w:cs="Candara"/>
          <w:iCs/>
          <w:szCs w:val="36"/>
        </w:rPr>
        <w:t xml:space="preserve">Not long after Sweet Clara was published, </w:t>
      </w:r>
      <w:proofErr w:type="spellStart"/>
      <w:r w:rsidRPr="00AB5AB0">
        <w:rPr>
          <w:rFonts w:cs="Candara"/>
          <w:iCs/>
          <w:szCs w:val="36"/>
        </w:rPr>
        <w:t>Ozella</w:t>
      </w:r>
      <w:proofErr w:type="spellEnd"/>
      <w:r w:rsidRPr="00AB5AB0">
        <w:rPr>
          <w:rFonts w:cs="Candara"/>
          <w:iCs/>
          <w:szCs w:val="36"/>
        </w:rPr>
        <w:t xml:space="preserve"> Williams, a retired California school administrator, used her own version of a "quilt code" to sell quilts in a Charleston, South Carolina tourist mall. One of her customers was Jacqueline Tobin, a white instructor in "women’s words," who unsuccessfully pressed Williams for details. When Williams refused to return Tobin’s phone calls, Tobin visited Williams unannounced and "coaxed" the elderly woman to reveal the Code to her.  The resulting book, Hidden In Plain View, was published after </w:t>
      </w:r>
      <w:proofErr w:type="spellStart"/>
      <w:r w:rsidRPr="00AB5AB0">
        <w:rPr>
          <w:rFonts w:cs="Candara"/>
          <w:iCs/>
          <w:szCs w:val="36"/>
        </w:rPr>
        <w:t>Williams's</w:t>
      </w:r>
      <w:proofErr w:type="spellEnd"/>
      <w:r w:rsidRPr="00AB5AB0">
        <w:rPr>
          <w:rFonts w:cs="Candara"/>
          <w:iCs/>
          <w:szCs w:val="36"/>
        </w:rPr>
        <w:t xml:space="preserve"> death, and was promoted by Oprah Winfrey and quilt shop owners, who produced Code quilt kits for the multibillion-dollar quilters market, and by antique dealers who used the Code as a marketing tool. </w:t>
      </w:r>
      <w:proofErr w:type="spellStart"/>
      <w:r w:rsidRPr="00AB5AB0">
        <w:rPr>
          <w:rFonts w:cs="Candara"/>
          <w:iCs/>
          <w:szCs w:val="36"/>
        </w:rPr>
        <w:t>Williams’s</w:t>
      </w:r>
      <w:proofErr w:type="spellEnd"/>
      <w:r w:rsidRPr="00AB5AB0">
        <w:rPr>
          <w:rFonts w:cs="Candara"/>
          <w:iCs/>
          <w:szCs w:val="36"/>
        </w:rPr>
        <w:t xml:space="preserve"> family members developed a cottage industry lecturing on the Code and selling related merchandise. Although no historian has ever supported the Code, by 2001 elementary and secondary schools were teaching it as historical fact. But after scholars pointed out numerous discrepancies between the Code and documented Underground Railroad history, earlier supporters of the Code began distancing themselves from its claims. Tobin herself has since complained that "people have tried to push the book in directions that it was not meant for," and when </w:t>
      </w:r>
      <w:proofErr w:type="spellStart"/>
      <w:r w:rsidRPr="00AB5AB0">
        <w:rPr>
          <w:rFonts w:cs="Candara"/>
          <w:iCs/>
          <w:szCs w:val="36"/>
        </w:rPr>
        <w:t>Dobard</w:t>
      </w:r>
      <w:proofErr w:type="spellEnd"/>
      <w:r w:rsidRPr="00AB5AB0">
        <w:rPr>
          <w:rFonts w:cs="Candara"/>
          <w:iCs/>
          <w:szCs w:val="36"/>
        </w:rPr>
        <w:t xml:space="preserve"> was asked in 2009 where his book should appear on library shelves, he said "somewhere between fact and fiction."</w:t>
      </w:r>
      <w:r w:rsidR="004F4BCA" w:rsidRPr="00AB5AB0">
        <w:rPr>
          <w:rFonts w:cs="Candara"/>
          <w:iCs/>
          <w:szCs w:val="36"/>
        </w:rPr>
        <w:t xml:space="preserve"> (</w:t>
      </w:r>
      <w:proofErr w:type="spellStart"/>
      <w:r w:rsidR="004F4BCA" w:rsidRPr="00AB5AB0">
        <w:rPr>
          <w:rFonts w:cs="Times New Roman"/>
        </w:rPr>
        <w:t>Fellner</w:t>
      </w:r>
      <w:proofErr w:type="spellEnd"/>
      <w:r w:rsidR="004F4BCA" w:rsidRPr="00AB5AB0">
        <w:rPr>
          <w:rFonts w:cs="Times New Roman"/>
        </w:rPr>
        <w:t xml:space="preserve">; Ives; </w:t>
      </w:r>
      <w:proofErr w:type="spellStart"/>
      <w:r w:rsidR="004F4BCA" w:rsidRPr="00AB5AB0">
        <w:rPr>
          <w:rFonts w:cs="Times New Roman"/>
        </w:rPr>
        <w:t>Stukin</w:t>
      </w:r>
      <w:proofErr w:type="spellEnd"/>
      <w:r w:rsidR="004F4BCA" w:rsidRPr="00AB5AB0">
        <w:rPr>
          <w:rFonts w:cs="Times New Roman"/>
        </w:rPr>
        <w:t>)</w:t>
      </w:r>
      <w:r w:rsidR="004F4BCA" w:rsidRPr="00AB5AB0">
        <w:rPr>
          <w:rFonts w:cs="Candara"/>
          <w:iCs/>
          <w:szCs w:val="36"/>
        </w:rPr>
        <w:t>.</w:t>
      </w:r>
    </w:p>
    <w:p w:rsidR="00AB5AB0" w:rsidRPr="00AB5AB0" w:rsidRDefault="00AB5AB0" w:rsidP="00AB5AB0">
      <w:pPr>
        <w:pStyle w:val="ListParagraph"/>
        <w:numPr>
          <w:ilvl w:val="0"/>
          <w:numId w:val="10"/>
        </w:numPr>
        <w:rPr>
          <w:u w:val="single"/>
        </w:rPr>
      </w:pPr>
      <w:proofErr w:type="gramStart"/>
      <w:r w:rsidRPr="00AB5AB0">
        <w:rPr>
          <w:rFonts w:cs="Candara"/>
          <w:szCs w:val="32"/>
        </w:rPr>
        <w:t>by</w:t>
      </w:r>
      <w:proofErr w:type="gramEnd"/>
      <w:r w:rsidRPr="00AB5AB0">
        <w:rPr>
          <w:rFonts w:cs="Candara"/>
          <w:szCs w:val="32"/>
        </w:rPr>
        <w:t xml:space="preserve"> dressing the story up all cute and pretty with quilt patterns and kindly folks who used them to guide runaways to freedom - then we don't have to talk about the realities of slavery, and of running away, etc. It seems to me to be part and parcel of the continued erasure of African American history - by creating mythical stories the truth is eventually lost. No one needs myths as a substitute for history, </w:t>
      </w:r>
      <w:proofErr w:type="gramStart"/>
      <w:r w:rsidRPr="00AB5AB0">
        <w:rPr>
          <w:rFonts w:cs="Candara"/>
          <w:szCs w:val="32"/>
        </w:rPr>
        <w:t>nor</w:t>
      </w:r>
      <w:proofErr w:type="gramEnd"/>
      <w:r w:rsidRPr="00AB5AB0">
        <w:rPr>
          <w:rFonts w:cs="Candara"/>
          <w:szCs w:val="32"/>
        </w:rPr>
        <w:t xml:space="preserve"> as a way to explain the complications of history. There is plenty of the real stuff out there, waiting to be exposed and taught to everyone (</w:t>
      </w:r>
      <w:proofErr w:type="spellStart"/>
      <w:r w:rsidRPr="00AB5AB0">
        <w:rPr>
          <w:rFonts w:cs="Candara"/>
          <w:szCs w:val="32"/>
        </w:rPr>
        <w:t>Fellner</w:t>
      </w:r>
      <w:proofErr w:type="spellEnd"/>
      <w:r w:rsidRPr="00AB5AB0">
        <w:rPr>
          <w:rFonts w:cs="Candara"/>
          <w:szCs w:val="32"/>
        </w:rPr>
        <w:t>).</w:t>
      </w:r>
    </w:p>
    <w:p w:rsidR="00AB5AB0" w:rsidRPr="00AB5AB0" w:rsidRDefault="00AB5AB0" w:rsidP="00AB5AB0">
      <w:pPr>
        <w:pStyle w:val="ListParagraph"/>
        <w:numPr>
          <w:ilvl w:val="0"/>
          <w:numId w:val="10"/>
        </w:numPr>
        <w:rPr>
          <w:rFonts w:cs="Verdana"/>
          <w:szCs w:val="28"/>
        </w:rPr>
      </w:pPr>
      <w:r w:rsidRPr="00AB5AB0">
        <w:rPr>
          <w:rFonts w:cs="Verdana"/>
          <w:szCs w:val="28"/>
        </w:rPr>
        <w:t>What we should be teaching adults and children is the truth, and specifically, that slaves didn't use quilt patterns - they used their own wits and bodies to fight their way to freedom (Larson).</w:t>
      </w:r>
    </w:p>
    <w:p w:rsidR="006156BE" w:rsidRPr="00AB5AB0" w:rsidRDefault="006156BE" w:rsidP="00AB5AB0"/>
    <w:p w:rsidR="00AA19B1" w:rsidRPr="003312EE" w:rsidRDefault="00AA19B1" w:rsidP="00E96CCE">
      <w:r w:rsidRPr="003312EE">
        <w:rPr>
          <w:rFonts w:ascii="Marker Felt" w:hAnsi="Marker Felt"/>
          <w:sz w:val="32"/>
        </w:rPr>
        <w:t>Conclusion</w:t>
      </w:r>
      <w:r>
        <w:t xml:space="preserve">: </w:t>
      </w:r>
      <w:r w:rsidRPr="003312EE">
        <w:rPr>
          <w:rFonts w:ascii="Trebuchet MS" w:hAnsi="Trebuchet MS"/>
        </w:rPr>
        <w:t xml:space="preserve">Restate you main points or 3 questions in statement form. This is your last chance to tell your readers why your research is important. </w:t>
      </w:r>
    </w:p>
    <w:p w:rsidR="00E96CCE" w:rsidRDefault="00E96CCE" w:rsidP="00AA19B1"/>
    <w:p w:rsidR="00E96CCE" w:rsidRPr="00E96CCE" w:rsidRDefault="00E96CCE" w:rsidP="00E96CCE">
      <w:pPr>
        <w:rPr>
          <w:u w:val="single"/>
        </w:rPr>
      </w:pPr>
      <w:r>
        <w:t xml:space="preserve">The Underground Railroad is a powerful element in our trouble American past with slavery. Harriet Tubman and the many others who risked their lives so 100,000 or more slaves could live free in the North and Canada is vital to our history. Unfortunately, the myth of the Quilt Code is persistent in our collective story telling and has become fact. </w:t>
      </w:r>
      <w:proofErr w:type="gramStart"/>
      <w:r w:rsidRPr="00E96CCE">
        <w:rPr>
          <w:rFonts w:cs="Candara"/>
          <w:szCs w:val="32"/>
        </w:rPr>
        <w:t>by</w:t>
      </w:r>
      <w:proofErr w:type="gramEnd"/>
      <w:r w:rsidRPr="00E96CCE">
        <w:rPr>
          <w:rFonts w:cs="Candara"/>
          <w:szCs w:val="32"/>
        </w:rPr>
        <w:t xml:space="preserve"> dressing the story up all cute and pretty with quilt patterns and kindly folks who used them to guide runaways to freedom - then we don't have to talk about the realities of slavery, and of running away, etc. It seems to me to be part and parcel of the continued erasure of African American history - by creating mythical stories the truth is eventually lost. No one needs myths as a substitute for history, </w:t>
      </w:r>
      <w:proofErr w:type="gramStart"/>
      <w:r w:rsidRPr="00E96CCE">
        <w:rPr>
          <w:rFonts w:cs="Candara"/>
          <w:szCs w:val="32"/>
        </w:rPr>
        <w:t>nor</w:t>
      </w:r>
      <w:proofErr w:type="gramEnd"/>
      <w:r w:rsidRPr="00E96CCE">
        <w:rPr>
          <w:rFonts w:cs="Candara"/>
          <w:szCs w:val="32"/>
        </w:rPr>
        <w:t xml:space="preserve"> as a way to explain the complications of history. There is plenty of the real stuff out there, waiting to be exposed and taught to everyone (</w:t>
      </w:r>
      <w:proofErr w:type="spellStart"/>
      <w:r w:rsidRPr="00E96CCE">
        <w:rPr>
          <w:rFonts w:cs="Candara"/>
          <w:szCs w:val="32"/>
        </w:rPr>
        <w:t>Fellner</w:t>
      </w:r>
      <w:proofErr w:type="spellEnd"/>
      <w:r w:rsidRPr="00E96CCE">
        <w:rPr>
          <w:rFonts w:cs="Candara"/>
          <w:szCs w:val="32"/>
        </w:rPr>
        <w:t>).</w:t>
      </w:r>
      <w:r>
        <w:rPr>
          <w:u w:val="single"/>
        </w:rPr>
        <w:t xml:space="preserve"> </w:t>
      </w:r>
      <w:r w:rsidRPr="00E96CCE">
        <w:rPr>
          <w:rFonts w:cs="Verdana"/>
          <w:szCs w:val="28"/>
        </w:rPr>
        <w:t>What we should be teaching adults and children is the truth, and specifically, that slaves didn't use quilt patterns - they used their own wits and bodies to fight their way to freedom (Larson).</w:t>
      </w:r>
    </w:p>
    <w:p w:rsidR="00A41C32" w:rsidRDefault="00A41C32" w:rsidP="00AA19B1"/>
    <w:p w:rsidR="004D1B74" w:rsidRDefault="00A41C32" w:rsidP="00AA19B1">
      <w:pPr>
        <w:rPr>
          <w:rFonts w:ascii="Trebuchet MS" w:hAnsi="Trebuchet MS"/>
        </w:rPr>
      </w:pPr>
      <w:r w:rsidRPr="00A41C32">
        <w:rPr>
          <w:rFonts w:ascii="Marker Felt" w:hAnsi="Marker Felt"/>
          <w:sz w:val="32"/>
        </w:rPr>
        <w:t>Working Bibliography</w:t>
      </w:r>
      <w:r w:rsidRPr="00A41C32">
        <w:rPr>
          <w:rFonts w:ascii="Trebuchet MS" w:hAnsi="Trebuchet MS"/>
        </w:rPr>
        <w:t xml:space="preserve">: Using Easybib.com, create an ongoing list of every site you visit and every book you use. </w:t>
      </w:r>
      <w:r>
        <w:rPr>
          <w:rFonts w:ascii="Trebuchet MS" w:hAnsi="Trebuchet MS"/>
        </w:rPr>
        <w:t xml:space="preserve">You need to have a minimum of six resources. </w:t>
      </w:r>
    </w:p>
    <w:p w:rsidR="004D1B74" w:rsidRDefault="004D1B74" w:rsidP="00AA19B1">
      <w:pPr>
        <w:rPr>
          <w:rFonts w:ascii="Trebuchet MS" w:hAnsi="Trebuchet MS"/>
        </w:rPr>
      </w:pPr>
    </w:p>
    <w:p w:rsidR="004D1B74" w:rsidRDefault="004D1B74" w:rsidP="004D1B74">
      <w:pPr>
        <w:widowControl w:val="0"/>
        <w:autoSpaceDE w:val="0"/>
        <w:autoSpaceDN w:val="0"/>
        <w:adjustRightInd w:val="0"/>
        <w:spacing w:line="480" w:lineRule="auto"/>
        <w:ind w:left="720" w:hanging="720"/>
        <w:jc w:val="center"/>
        <w:rPr>
          <w:rFonts w:ascii="Times New Roman" w:hAnsi="Times New Roman" w:cs="Times New Roman"/>
        </w:rPr>
      </w:pPr>
      <w:r>
        <w:rPr>
          <w:rFonts w:ascii="Times New Roman" w:hAnsi="Times New Roman" w:cs="Times New Roman"/>
        </w:rPr>
        <w:t xml:space="preserve">Works Cited </w:t>
      </w:r>
    </w:p>
    <w:p w:rsidR="004D1B74" w:rsidRDefault="004D1B74" w:rsidP="004D1B74">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"African American Quilting Traditions." </w:t>
      </w:r>
      <w:proofErr w:type="gramStart"/>
      <w:r>
        <w:rPr>
          <w:rFonts w:ascii="Times New Roman" w:hAnsi="Times New Roman" w:cs="Times New Roman"/>
          <w:i/>
          <w:iCs/>
        </w:rPr>
        <w:t>African American Quilting Traditions</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University of Virginia, 2013.</w:t>
      </w:r>
      <w:proofErr w:type="gramEnd"/>
      <w:r>
        <w:rPr>
          <w:rFonts w:ascii="Times New Roman" w:hAnsi="Times New Roman" w:cs="Times New Roman"/>
        </w:rPr>
        <w:t xml:space="preserve"> Web. 12 Feb. 2013. &lt;http://xroads.virginia.edu/~ug97/quilt/atrads.html&gt;. </w:t>
      </w:r>
    </w:p>
    <w:p w:rsidR="003D5EBF" w:rsidRDefault="004D1B74" w:rsidP="004D1B74">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i/>
          <w:iCs/>
        </w:rPr>
        <w:t>America the Story of Us: Harriet Tubman and the Underground Railroad</w:t>
      </w:r>
      <w:r>
        <w:rPr>
          <w:rFonts w:ascii="Times New Roman" w:hAnsi="Times New Roman" w:cs="Times New Roman"/>
        </w:rPr>
        <w:t xml:space="preserve">. </w:t>
      </w:r>
      <w:proofErr w:type="spellStart"/>
      <w:r>
        <w:rPr>
          <w:rFonts w:ascii="Times New Roman" w:hAnsi="Times New Roman" w:cs="Times New Roman"/>
        </w:rPr>
        <w:t>Perf</w:t>
      </w:r>
      <w:proofErr w:type="spellEnd"/>
      <w:r>
        <w:rPr>
          <w:rFonts w:ascii="Times New Roman" w:hAnsi="Times New Roman" w:cs="Times New Roman"/>
        </w:rPr>
        <w:t xml:space="preserve">. </w:t>
      </w:r>
      <w:proofErr w:type="spellStart"/>
      <w:r>
        <w:rPr>
          <w:rFonts w:ascii="Times New Roman" w:hAnsi="Times New Roman" w:cs="Times New Roman"/>
        </w:rPr>
        <w:t>Liev</w:t>
      </w:r>
      <w:proofErr w:type="spellEnd"/>
      <w:r>
        <w:rPr>
          <w:rFonts w:ascii="Times New Roman" w:hAnsi="Times New Roman" w:cs="Times New Roman"/>
        </w:rPr>
        <w:t xml:space="preserve"> Schreiber. The History Channel, 2010. DVD. </w:t>
      </w:r>
      <w:r>
        <w:rPr>
          <w:rFonts w:ascii="Times New Roman" w:hAnsi="Times New Roman" w:cs="Times New Roman"/>
          <w:i/>
          <w:iCs/>
        </w:rPr>
        <w:t>The History Channel America the Story of Us: Harriet Tubman and the Underground Railroad</w:t>
      </w:r>
      <w:r>
        <w:rPr>
          <w:rFonts w:ascii="Times New Roman" w:hAnsi="Times New Roman" w:cs="Times New Roman"/>
        </w:rPr>
        <w:t xml:space="preserve">. The History Channel, 2013. Web. 12 Feb. 2013. </w:t>
      </w:r>
      <w:proofErr w:type="gramStart"/>
      <w:r>
        <w:rPr>
          <w:rFonts w:ascii="Times New Roman" w:hAnsi="Times New Roman" w:cs="Times New Roman"/>
        </w:rPr>
        <w:t>&lt;http://www.history.com/shows/america-the-story-of-us/videos/harriet-tubman-and-the-underground-railroad#harriet-tubman-and-the-underground-railroad&gt;.</w:t>
      </w:r>
      <w:proofErr w:type="gramEnd"/>
      <w:r>
        <w:rPr>
          <w:rFonts w:ascii="Times New Roman" w:hAnsi="Times New Roman" w:cs="Times New Roman"/>
        </w:rPr>
        <w:t xml:space="preserve"> </w:t>
      </w:r>
    </w:p>
    <w:p w:rsidR="004D1B74" w:rsidRPr="003D5EBF" w:rsidRDefault="003D5EBF" w:rsidP="003D5EBF">
      <w:pPr>
        <w:spacing w:line="480" w:lineRule="auto"/>
        <w:ind w:left="720" w:hanging="720"/>
        <w:rPr>
          <w:rFonts w:ascii="Trebuchet MS" w:hAnsi="Trebuchet MS"/>
        </w:rPr>
      </w:pPr>
      <w:r w:rsidRPr="003D5EBF">
        <w:rPr>
          <w:rFonts w:ascii="Times New Roman" w:hAnsi="Times New Roman" w:cs="Times New Roman"/>
          <w:i/>
          <w:iCs/>
          <w:szCs w:val="32"/>
        </w:rPr>
        <w:t>Appalachian Mountains</w:t>
      </w:r>
      <w:r w:rsidRPr="003D5EBF">
        <w:rPr>
          <w:rFonts w:ascii="Times New Roman" w:hAnsi="Times New Roman" w:cs="Times New Roman"/>
          <w:szCs w:val="32"/>
        </w:rPr>
        <w:t xml:space="preserve">. Digital image. </w:t>
      </w:r>
      <w:r w:rsidRPr="003D5EBF">
        <w:rPr>
          <w:rFonts w:ascii="Times New Roman" w:hAnsi="Times New Roman" w:cs="Times New Roman"/>
          <w:i/>
          <w:iCs/>
          <w:szCs w:val="32"/>
        </w:rPr>
        <w:t>Explorations</w:t>
      </w:r>
      <w:r w:rsidRPr="003D5EBF">
        <w:rPr>
          <w:rFonts w:ascii="Times New Roman" w:hAnsi="Times New Roman" w:cs="Times New Roman"/>
          <w:szCs w:val="32"/>
        </w:rPr>
        <w:t xml:space="preserve">. </w:t>
      </w:r>
      <w:proofErr w:type="spellStart"/>
      <w:proofErr w:type="gramStart"/>
      <w:r w:rsidRPr="003D5EBF">
        <w:rPr>
          <w:rFonts w:ascii="Times New Roman" w:hAnsi="Times New Roman" w:cs="Times New Roman"/>
          <w:szCs w:val="32"/>
        </w:rPr>
        <w:t>N.p</w:t>
      </w:r>
      <w:proofErr w:type="spellEnd"/>
      <w:r w:rsidRPr="003D5EBF">
        <w:rPr>
          <w:rFonts w:ascii="Times New Roman" w:hAnsi="Times New Roman" w:cs="Times New Roman"/>
          <w:szCs w:val="32"/>
        </w:rPr>
        <w:t>., 2013.</w:t>
      </w:r>
      <w:proofErr w:type="gramEnd"/>
      <w:r w:rsidRPr="003D5EBF">
        <w:rPr>
          <w:rFonts w:ascii="Times New Roman" w:hAnsi="Times New Roman" w:cs="Times New Roman"/>
          <w:szCs w:val="32"/>
        </w:rPr>
        <w:t xml:space="preserve"> Web. 16 Feb. 2013. &lt;http://tcdsbstaff.ednet.ns.ca/asaulnier/Atlantic%20Canada%20Studies%209/Explorations%20Answers%20p%2025%2026.html&gt;.</w:t>
      </w:r>
    </w:p>
    <w:p w:rsidR="004D1B74" w:rsidRDefault="004D1B74" w:rsidP="004D1B74">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Burns, Eleanor, and Sue Bouchard. </w:t>
      </w:r>
      <w:proofErr w:type="gramStart"/>
      <w:r>
        <w:rPr>
          <w:rFonts w:ascii="Times New Roman" w:hAnsi="Times New Roman" w:cs="Times New Roman"/>
          <w:i/>
          <w:iCs/>
        </w:rPr>
        <w:t>Underground Railroad Sampler</w:t>
      </w:r>
      <w:r>
        <w:rPr>
          <w:rFonts w:ascii="Times New Roman" w:hAnsi="Times New Roman" w:cs="Times New Roman"/>
        </w:rPr>
        <w:t>.</w:t>
      </w:r>
      <w:proofErr w:type="gramEnd"/>
      <w:r>
        <w:rPr>
          <w:rFonts w:ascii="Times New Roman" w:hAnsi="Times New Roman" w:cs="Times New Roman"/>
        </w:rPr>
        <w:t xml:space="preserve"> San Marcos, CA: Quilt in a Day, 2003. Print. </w:t>
      </w:r>
    </w:p>
    <w:p w:rsidR="004D1B74" w:rsidRDefault="004D1B74" w:rsidP="004D1B74">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Fellner</w:t>
      </w:r>
      <w:proofErr w:type="spellEnd"/>
      <w:r>
        <w:rPr>
          <w:rFonts w:ascii="Times New Roman" w:hAnsi="Times New Roman" w:cs="Times New Roman"/>
        </w:rPr>
        <w:t xml:space="preserve">, Leigh. "Quilt History." </w:t>
      </w:r>
      <w:r>
        <w:rPr>
          <w:rFonts w:ascii="Times New Roman" w:hAnsi="Times New Roman" w:cs="Times New Roman"/>
          <w:i/>
          <w:iCs/>
        </w:rPr>
        <w:t>Quilt History</w:t>
      </w:r>
      <w:r>
        <w:rPr>
          <w:rFonts w:ascii="Times New Roman" w:hAnsi="Times New Roman" w:cs="Times New Roman"/>
        </w:rPr>
        <w:t xml:space="preserve">. </w:t>
      </w:r>
      <w:proofErr w:type="gramStart"/>
      <w:r>
        <w:rPr>
          <w:rFonts w:ascii="Times New Roman" w:hAnsi="Times New Roman" w:cs="Times New Roman"/>
        </w:rPr>
        <w:t>Hart Cottage Quilts, 2013.</w:t>
      </w:r>
      <w:proofErr w:type="gramEnd"/>
      <w:r>
        <w:rPr>
          <w:rFonts w:ascii="Times New Roman" w:hAnsi="Times New Roman" w:cs="Times New Roman"/>
        </w:rPr>
        <w:t xml:space="preserve"> Web. 12 Feb. 2013. &lt;http://www.ugrrquilt.hartcottagequilts.com/&gt;. </w:t>
      </w:r>
    </w:p>
    <w:p w:rsidR="004D1B74" w:rsidRDefault="004D1B74" w:rsidP="004D1B74">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Hopkinson, Deborah, and James </w:t>
      </w:r>
      <w:proofErr w:type="spellStart"/>
      <w:r>
        <w:rPr>
          <w:rFonts w:ascii="Times New Roman" w:hAnsi="Times New Roman" w:cs="Times New Roman"/>
        </w:rPr>
        <w:t>Ransome</w:t>
      </w:r>
      <w:proofErr w:type="spellEnd"/>
      <w:r>
        <w:rPr>
          <w:rFonts w:ascii="Times New Roman" w:hAnsi="Times New Roman" w:cs="Times New Roman"/>
        </w:rPr>
        <w:t xml:space="preserve">. </w:t>
      </w:r>
      <w:proofErr w:type="gramStart"/>
      <w:r>
        <w:rPr>
          <w:rFonts w:ascii="Times New Roman" w:hAnsi="Times New Roman" w:cs="Times New Roman"/>
          <w:i/>
          <w:iCs/>
        </w:rPr>
        <w:t>Under the Quilt of Night</w:t>
      </w:r>
      <w:r>
        <w:rPr>
          <w:rFonts w:ascii="Times New Roman" w:hAnsi="Times New Roman" w:cs="Times New Roman"/>
        </w:rPr>
        <w:t>.</w:t>
      </w:r>
      <w:proofErr w:type="gramEnd"/>
      <w:r>
        <w:rPr>
          <w:rFonts w:ascii="Times New Roman" w:hAnsi="Times New Roman" w:cs="Times New Roman"/>
        </w:rPr>
        <w:t xml:space="preserve"> New York: Aladdin Paperbacks, 2005. Print. </w:t>
      </w:r>
    </w:p>
    <w:p w:rsidR="001B39F1" w:rsidRDefault="004D1B74" w:rsidP="004D1B74">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Ives, Sarah. "Did Quilts Hold Codes to the Underground Railroad?" </w:t>
      </w:r>
      <w:r>
        <w:rPr>
          <w:rFonts w:ascii="Times New Roman" w:hAnsi="Times New Roman" w:cs="Times New Roman"/>
          <w:i/>
          <w:iCs/>
        </w:rPr>
        <w:t>National Geographic</w:t>
      </w:r>
      <w:r>
        <w:rPr>
          <w:rFonts w:ascii="Times New Roman" w:hAnsi="Times New Roman" w:cs="Times New Roman"/>
        </w:rPr>
        <w:t xml:space="preserve">. National Geographic Society, 5 Feb. 2004. Web. 12 Feb. 2013. &lt;http://news.nationalgeographic.com/news/2004/02/0205_040205_slavequilts.html&gt;. </w:t>
      </w:r>
    </w:p>
    <w:p w:rsidR="004D1B74" w:rsidRPr="001B39F1" w:rsidRDefault="001B39F1" w:rsidP="004D1B74">
      <w:pPr>
        <w:widowControl w:val="0"/>
        <w:autoSpaceDE w:val="0"/>
        <w:autoSpaceDN w:val="0"/>
        <w:adjustRightInd w:val="0"/>
        <w:spacing w:line="480" w:lineRule="auto"/>
        <w:ind w:left="720" w:hanging="720"/>
        <w:rPr>
          <w:rFonts w:ascii="Times New Roman" w:hAnsi="Times New Roman" w:cs="Times New Roman"/>
        </w:rPr>
      </w:pPr>
      <w:r w:rsidRPr="001B39F1">
        <w:rPr>
          <w:rFonts w:ascii="Times New Roman" w:hAnsi="Times New Roman" w:cs="Times New Roman"/>
          <w:szCs w:val="32"/>
        </w:rPr>
        <w:t xml:space="preserve">Larson, Kate Clifford. "Re: Question??? Who Used &amp; How Were Quilts Used?" </w:t>
      </w:r>
      <w:r w:rsidRPr="001B39F1">
        <w:rPr>
          <w:rFonts w:ascii="Times New Roman" w:hAnsi="Times New Roman" w:cs="Times New Roman"/>
          <w:i/>
          <w:iCs/>
          <w:szCs w:val="32"/>
        </w:rPr>
        <w:t>Re: Question??? Who Used &amp; How Were Quilts Used?</w:t>
      </w:r>
      <w:r w:rsidRPr="001B39F1">
        <w:rPr>
          <w:rFonts w:ascii="Times New Roman" w:hAnsi="Times New Roman" w:cs="Times New Roman"/>
          <w:szCs w:val="32"/>
        </w:rPr>
        <w:t xml:space="preserve"> </w:t>
      </w:r>
      <w:proofErr w:type="spellStart"/>
      <w:r w:rsidRPr="001B39F1">
        <w:rPr>
          <w:rFonts w:ascii="Times New Roman" w:hAnsi="Times New Roman" w:cs="Times New Roman"/>
          <w:szCs w:val="32"/>
        </w:rPr>
        <w:t>N.p</w:t>
      </w:r>
      <w:proofErr w:type="spellEnd"/>
      <w:r w:rsidRPr="001B39F1">
        <w:rPr>
          <w:rFonts w:ascii="Times New Roman" w:hAnsi="Times New Roman" w:cs="Times New Roman"/>
          <w:szCs w:val="32"/>
        </w:rPr>
        <w:t>., 13 July 2004. Web. 25 Feb. 2013. &lt;http://www.afrigeneas.com/forum-ugrr/index.cgi/md/read/id/278&gt;.</w:t>
      </w:r>
    </w:p>
    <w:p w:rsidR="004D1B74" w:rsidRDefault="004D1B74" w:rsidP="004D1B74">
      <w:pPr>
        <w:widowControl w:val="0"/>
        <w:autoSpaceDE w:val="0"/>
        <w:autoSpaceDN w:val="0"/>
        <w:adjustRightInd w:val="0"/>
        <w:spacing w:line="480" w:lineRule="auto"/>
        <w:ind w:left="720" w:hanging="720"/>
        <w:rPr>
          <w:rFonts w:ascii="Times New Roman" w:hAnsi="Times New Roman" w:cs="Times New Roman"/>
        </w:rPr>
      </w:pPr>
      <w:proofErr w:type="gramStart"/>
      <w:r>
        <w:rPr>
          <w:rFonts w:ascii="Times New Roman" w:hAnsi="Times New Roman" w:cs="Times New Roman"/>
        </w:rPr>
        <w:t>Stroud, Bettye, and Erin Susanne Bennett.</w:t>
      </w:r>
      <w:proofErr w:type="gramEnd"/>
      <w:r>
        <w:rPr>
          <w:rFonts w:ascii="Times New Roman" w:hAnsi="Times New Roman" w:cs="Times New Roman"/>
        </w:rPr>
        <w:t xml:space="preserve"> </w:t>
      </w:r>
      <w:r>
        <w:rPr>
          <w:rFonts w:ascii="Times New Roman" w:hAnsi="Times New Roman" w:cs="Times New Roman"/>
          <w:i/>
          <w:iCs/>
        </w:rPr>
        <w:t>The Patchwork Path: A Quilt Map to Freedom</w:t>
      </w:r>
      <w:r>
        <w:rPr>
          <w:rFonts w:ascii="Times New Roman" w:hAnsi="Times New Roman" w:cs="Times New Roman"/>
        </w:rPr>
        <w:t xml:space="preserve">. Cambridge, MA: Candlewick, 2007. Print. </w:t>
      </w:r>
    </w:p>
    <w:p w:rsidR="00EE3C27" w:rsidRDefault="004D1B74" w:rsidP="004D1B74">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Stukin</w:t>
      </w:r>
      <w:proofErr w:type="spellEnd"/>
      <w:r>
        <w:rPr>
          <w:rFonts w:ascii="Times New Roman" w:hAnsi="Times New Roman" w:cs="Times New Roman"/>
        </w:rPr>
        <w:t xml:space="preserve">, Stacie. "Unraveling the Myth of Quilts and the Underground Railroad." </w:t>
      </w:r>
      <w:r>
        <w:rPr>
          <w:rFonts w:ascii="Times New Roman" w:hAnsi="Times New Roman" w:cs="Times New Roman"/>
          <w:i/>
          <w:iCs/>
        </w:rPr>
        <w:t>Time</w:t>
      </w:r>
      <w:r>
        <w:rPr>
          <w:rFonts w:ascii="Times New Roman" w:hAnsi="Times New Roman" w:cs="Times New Roman"/>
        </w:rPr>
        <w:t xml:space="preserve">. Time, 3 Apr. 2007. Web. 12 Feb. 2013. </w:t>
      </w:r>
      <w:proofErr w:type="gramStart"/>
      <w:r>
        <w:rPr>
          <w:rFonts w:ascii="Times New Roman" w:hAnsi="Times New Roman" w:cs="Times New Roman"/>
        </w:rPr>
        <w:t>&lt;http://www.time.com/time/arts/article/0,8599,1606271,00.html#ixzz2Kild65OK&gt;.</w:t>
      </w:r>
      <w:proofErr w:type="gramEnd"/>
      <w:r>
        <w:rPr>
          <w:rFonts w:ascii="Times New Roman" w:hAnsi="Times New Roman" w:cs="Times New Roman"/>
        </w:rPr>
        <w:t xml:space="preserve"> </w:t>
      </w:r>
    </w:p>
    <w:p w:rsidR="004D1B74" w:rsidRPr="00EE3C27" w:rsidRDefault="00EE3C27" w:rsidP="004D1B74">
      <w:pPr>
        <w:widowControl w:val="0"/>
        <w:autoSpaceDE w:val="0"/>
        <w:autoSpaceDN w:val="0"/>
        <w:adjustRightInd w:val="0"/>
        <w:spacing w:line="480" w:lineRule="auto"/>
        <w:ind w:left="720" w:hanging="720"/>
        <w:rPr>
          <w:rFonts w:ascii="Times New Roman" w:hAnsi="Times New Roman" w:cs="Times New Roman"/>
        </w:rPr>
      </w:pPr>
      <w:r w:rsidRPr="00EE3C27">
        <w:rPr>
          <w:rFonts w:ascii="Times New Roman" w:hAnsi="Times New Roman" w:cs="Times New Roman"/>
          <w:szCs w:val="32"/>
        </w:rPr>
        <w:t xml:space="preserve">"Underground Railroad: A Path to Freedom." </w:t>
      </w:r>
      <w:r w:rsidRPr="00EE3C27">
        <w:rPr>
          <w:rFonts w:ascii="Times New Roman" w:hAnsi="Times New Roman" w:cs="Times New Roman"/>
          <w:i/>
          <w:iCs/>
          <w:szCs w:val="32"/>
        </w:rPr>
        <w:t>Underground Railroad: A Path to Freedom</w:t>
      </w:r>
      <w:r w:rsidRPr="00EE3C27">
        <w:rPr>
          <w:rFonts w:ascii="Times New Roman" w:hAnsi="Times New Roman" w:cs="Times New Roman"/>
          <w:szCs w:val="32"/>
        </w:rPr>
        <w:t>. Eastern Illinois University, 20 Oct. 2008. Web. 16 Feb. 2013. &lt;http://eiu.edu/eiutps/underground_railroad.php&gt;.</w:t>
      </w:r>
    </w:p>
    <w:p w:rsidR="004D1B74" w:rsidRDefault="004D1B74" w:rsidP="004D1B74">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"Underground Railroad Quilt Guide." </w:t>
      </w:r>
      <w:proofErr w:type="gramStart"/>
      <w:r>
        <w:rPr>
          <w:rFonts w:ascii="Times New Roman" w:hAnsi="Times New Roman" w:cs="Times New Roman"/>
          <w:i/>
          <w:iCs/>
        </w:rPr>
        <w:t>Really Good Stuff</w:t>
      </w:r>
      <w:r>
        <w:rPr>
          <w:rFonts w:ascii="Times New Roman" w:hAnsi="Times New Roman" w:cs="Times New Roman"/>
        </w:rPr>
        <w:t>.</w:t>
      </w:r>
      <w:proofErr w:type="gramEnd"/>
      <w:r>
        <w:rPr>
          <w:rFonts w:ascii="Times New Roman" w:hAnsi="Times New Roman" w:cs="Times New Roman"/>
        </w:rPr>
        <w:t xml:space="preserve"> Really Good Stuff, 2005. Web. 12 Feb. 2013. &lt;http://page.reallygoodstuff.com/pdfs/154227.pdf&gt;. </w:t>
      </w:r>
    </w:p>
    <w:p w:rsidR="003D5EBF" w:rsidRDefault="004D1B74" w:rsidP="0043381B">
      <w:pPr>
        <w:spacing w:line="480" w:lineRule="auto"/>
        <w:ind w:left="720" w:hanging="720"/>
        <w:rPr>
          <w:rFonts w:ascii="Times New Roman" w:hAnsi="Times New Roman" w:cs="Times New Roman"/>
        </w:rPr>
      </w:pPr>
      <w:r>
        <w:rPr>
          <w:rFonts w:ascii="Times New Roman" w:hAnsi="Times New Roman" w:cs="Times New Roman"/>
        </w:rPr>
        <w:t xml:space="preserve">"The Underground Railroad Slideshow | Underground Railroad Student Activity | Scholastic.com." </w:t>
      </w:r>
      <w:proofErr w:type="gramStart"/>
      <w:r>
        <w:rPr>
          <w:rFonts w:ascii="Times New Roman" w:hAnsi="Times New Roman" w:cs="Times New Roman"/>
          <w:i/>
          <w:iCs/>
        </w:rPr>
        <w:t>The Underground Railroad Slideshow | Underground Railroad Student Activity | Scholastic.com</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Scholastic, 2013.</w:t>
      </w:r>
      <w:proofErr w:type="gramEnd"/>
      <w:r>
        <w:rPr>
          <w:rFonts w:ascii="Times New Roman" w:hAnsi="Times New Roman" w:cs="Times New Roman"/>
        </w:rPr>
        <w:t xml:space="preserve"> Web. 12 Feb. 2013.</w:t>
      </w:r>
    </w:p>
    <w:p w:rsidR="003D5EBF" w:rsidRDefault="003D5EBF" w:rsidP="0043381B">
      <w:pPr>
        <w:spacing w:line="480" w:lineRule="auto"/>
        <w:ind w:left="720" w:hanging="720"/>
        <w:rPr>
          <w:rFonts w:ascii="Times New Roman" w:hAnsi="Times New Roman" w:cs="Times New Roman"/>
        </w:rPr>
      </w:pPr>
    </w:p>
    <w:sectPr w:rsidR="003D5EBF" w:rsidSect="00A41C32">
      <w:pgSz w:w="12240" w:h="15840"/>
      <w:pgMar w:top="1440" w:right="1800" w:bottom="994" w:left="1800" w:gutter="0"/>
      <w:pgBorders>
        <w:top w:val="circlesRectangles" w:sz="31" w:space="1" w:color="auto"/>
        <w:left w:val="circlesRectangles" w:sz="31" w:space="4" w:color="auto"/>
        <w:bottom w:val="circlesRectangles" w:sz="31" w:space="1" w:color="auto"/>
        <w:right w:val="circlesRectangles" w:sz="31" w:space="4" w:color="auto"/>
      </w:pgBorder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Marker Felt">
    <w:panose1 w:val="020004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456"/>
    <w:multiLevelType w:val="multilevel"/>
    <w:tmpl w:val="E9FAA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CF6358"/>
    <w:multiLevelType w:val="hybridMultilevel"/>
    <w:tmpl w:val="D8C821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E63D6"/>
    <w:multiLevelType w:val="hybridMultilevel"/>
    <w:tmpl w:val="B170A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C633A"/>
    <w:multiLevelType w:val="hybridMultilevel"/>
    <w:tmpl w:val="E9FAA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0F7BA1"/>
    <w:multiLevelType w:val="multilevel"/>
    <w:tmpl w:val="D5FA8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60A6A0C"/>
    <w:multiLevelType w:val="hybridMultilevel"/>
    <w:tmpl w:val="63E017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5F76E4"/>
    <w:multiLevelType w:val="hybridMultilevel"/>
    <w:tmpl w:val="D5FA8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CB1FEC"/>
    <w:multiLevelType w:val="hybridMultilevel"/>
    <w:tmpl w:val="949E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37213A"/>
    <w:multiLevelType w:val="hybridMultilevel"/>
    <w:tmpl w:val="D8C821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E50320"/>
    <w:multiLevelType w:val="hybridMultilevel"/>
    <w:tmpl w:val="4658F2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CF0512"/>
    <w:multiLevelType w:val="hybridMultilevel"/>
    <w:tmpl w:val="4658F2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2"/>
  </w:num>
  <w:num w:numId="5">
    <w:abstractNumId w:val="6"/>
  </w:num>
  <w:num w:numId="6">
    <w:abstractNumId w:val="4"/>
  </w:num>
  <w:num w:numId="7">
    <w:abstractNumId w:val="7"/>
  </w:num>
  <w:num w:numId="8">
    <w:abstractNumId w:val="3"/>
  </w:num>
  <w:num w:numId="9">
    <w:abstractNumId w:val="0"/>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A19B1"/>
    <w:rsid w:val="000D7F97"/>
    <w:rsid w:val="000F79F3"/>
    <w:rsid w:val="001A5224"/>
    <w:rsid w:val="001B39F1"/>
    <w:rsid w:val="001D6816"/>
    <w:rsid w:val="0024449C"/>
    <w:rsid w:val="002C774B"/>
    <w:rsid w:val="003312EE"/>
    <w:rsid w:val="00334352"/>
    <w:rsid w:val="00365F82"/>
    <w:rsid w:val="003D5EBF"/>
    <w:rsid w:val="0043381B"/>
    <w:rsid w:val="00463CE9"/>
    <w:rsid w:val="0048204D"/>
    <w:rsid w:val="004947EC"/>
    <w:rsid w:val="004A5B71"/>
    <w:rsid w:val="004A7C5B"/>
    <w:rsid w:val="004D1B74"/>
    <w:rsid w:val="004D7E7A"/>
    <w:rsid w:val="004F4BCA"/>
    <w:rsid w:val="005079AB"/>
    <w:rsid w:val="00557F62"/>
    <w:rsid w:val="005C22FC"/>
    <w:rsid w:val="005E6071"/>
    <w:rsid w:val="006101F3"/>
    <w:rsid w:val="006156BE"/>
    <w:rsid w:val="00763A12"/>
    <w:rsid w:val="0078229F"/>
    <w:rsid w:val="00792894"/>
    <w:rsid w:val="007C0B47"/>
    <w:rsid w:val="007C5612"/>
    <w:rsid w:val="007E1174"/>
    <w:rsid w:val="008032B8"/>
    <w:rsid w:val="00817C30"/>
    <w:rsid w:val="00833810"/>
    <w:rsid w:val="008C4D9B"/>
    <w:rsid w:val="008E2BB7"/>
    <w:rsid w:val="009628F7"/>
    <w:rsid w:val="009C1FF6"/>
    <w:rsid w:val="009E0402"/>
    <w:rsid w:val="00A02DD4"/>
    <w:rsid w:val="00A33D61"/>
    <w:rsid w:val="00A41C32"/>
    <w:rsid w:val="00A617CF"/>
    <w:rsid w:val="00AA19B1"/>
    <w:rsid w:val="00AA6A02"/>
    <w:rsid w:val="00AB449E"/>
    <w:rsid w:val="00AB5AB0"/>
    <w:rsid w:val="00B03832"/>
    <w:rsid w:val="00B609A1"/>
    <w:rsid w:val="00B62D2C"/>
    <w:rsid w:val="00B722FA"/>
    <w:rsid w:val="00BE104E"/>
    <w:rsid w:val="00C131E9"/>
    <w:rsid w:val="00CD3EE6"/>
    <w:rsid w:val="00D644A2"/>
    <w:rsid w:val="00D9295E"/>
    <w:rsid w:val="00DF3F73"/>
    <w:rsid w:val="00E26B54"/>
    <w:rsid w:val="00E82E03"/>
    <w:rsid w:val="00E96CCE"/>
    <w:rsid w:val="00EE3C27"/>
    <w:rsid w:val="00F22BE3"/>
    <w:rsid w:val="00F37103"/>
    <w:rsid w:val="00F54D99"/>
    <w:rsid w:val="00F6010A"/>
    <w:rsid w:val="00FC6EBE"/>
    <w:rsid w:val="00FE2536"/>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8321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A19B1"/>
    <w:pPr>
      <w:ind w:left="720"/>
      <w:contextualSpacing/>
    </w:pPr>
  </w:style>
  <w:style w:type="paragraph" w:styleId="BodyText">
    <w:name w:val="Body Text"/>
    <w:basedOn w:val="Normal"/>
    <w:link w:val="BodyTextChar"/>
    <w:uiPriority w:val="1"/>
    <w:qFormat/>
    <w:rsid w:val="00A02DD4"/>
    <w:pPr>
      <w:widowControl w:val="0"/>
      <w:spacing w:before="24"/>
      <w:ind w:left="140"/>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A02DD4"/>
    <w:rPr>
      <w:rFonts w:ascii="Times New Roman" w:eastAsia="Times New Roman" w:hAnsi="Times New Roman"/>
      <w:sz w:val="19"/>
      <w:szCs w:val="19"/>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1E811-AB2F-7B49-81FC-743384F0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19</Pages>
  <Words>3241</Words>
  <Characters>18476</Characters>
  <Application>Microsoft Macintosh Word</Application>
  <DocSecurity>0</DocSecurity>
  <Lines>153</Lines>
  <Paragraphs>36</Paragraphs>
  <ScaleCrop>false</ScaleCrop>
  <LinksUpToDate>false</LinksUpToDate>
  <CharactersWithSpaces>22689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Explore Knowledge Teacher</dc:creator>
  <cp:keywords/>
  <cp:lastModifiedBy>Explore Knowledge Teacher</cp:lastModifiedBy>
  <cp:revision>34</cp:revision>
  <cp:lastPrinted>2013-02-11T18:27:00Z</cp:lastPrinted>
  <dcterms:created xsi:type="dcterms:W3CDTF">2013-02-12T20:25:00Z</dcterms:created>
  <dcterms:modified xsi:type="dcterms:W3CDTF">2013-03-12T17:20:00Z</dcterms:modified>
</cp:coreProperties>
</file>